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5E1" w:rsidRDefault="00DC25E1" w:rsidP="00DC25E1">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Муниципальное бюджетное общеобразовательное учреждение</w:t>
      </w:r>
    </w:p>
    <w:p w:rsidR="00DC25E1" w:rsidRDefault="00DC25E1" w:rsidP="00DC25E1">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средняя общеобразовательная школа №11 г.Южно-Сахалинска</w:t>
      </w:r>
    </w:p>
    <w:p w:rsidR="00DC25E1" w:rsidRDefault="00DC25E1" w:rsidP="00DC25E1">
      <w:pPr>
        <w:spacing w:after="0" w:line="240" w:lineRule="auto"/>
        <w:jc w:val="center"/>
        <w:rPr>
          <w:rFonts w:ascii="Times New Roman" w:hAnsi="Times New Roman"/>
          <w:bCs/>
          <w:color w:val="000000"/>
          <w:sz w:val="24"/>
          <w:szCs w:val="24"/>
          <w:lang w:eastAsia="ru-RU"/>
        </w:rPr>
      </w:pPr>
    </w:p>
    <w:p w:rsidR="00DC25E1" w:rsidRDefault="00DC25E1" w:rsidP="00DC25E1">
      <w:pPr>
        <w:spacing w:after="0" w:line="240" w:lineRule="auto"/>
        <w:jc w:val="center"/>
        <w:rPr>
          <w:rFonts w:ascii="Times New Roman" w:hAnsi="Times New Roman"/>
          <w:bCs/>
          <w:color w:val="000000"/>
          <w:sz w:val="24"/>
          <w:szCs w:val="24"/>
          <w:lang w:eastAsia="ru-RU"/>
        </w:rPr>
      </w:pPr>
    </w:p>
    <w:p w:rsidR="00DC25E1" w:rsidRDefault="00DC25E1" w:rsidP="00DC25E1">
      <w:pPr>
        <w:spacing w:after="0" w:line="240" w:lineRule="auto"/>
        <w:jc w:val="center"/>
        <w:rPr>
          <w:rFonts w:ascii="Times New Roman" w:hAnsi="Times New Roman"/>
          <w:bCs/>
          <w:color w:val="000000"/>
          <w:sz w:val="24"/>
          <w:szCs w:val="24"/>
          <w:lang w:eastAsia="ru-RU"/>
        </w:rPr>
      </w:pPr>
    </w:p>
    <w:p w:rsidR="00DC25E1" w:rsidRDefault="00DC25E1" w:rsidP="00DC25E1">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Рассмотрена на МО </w:t>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proofErr w:type="gramStart"/>
      <w:r>
        <w:rPr>
          <w:rFonts w:ascii="Times New Roman" w:hAnsi="Times New Roman"/>
          <w:bCs/>
          <w:color w:val="000000"/>
          <w:sz w:val="24"/>
          <w:szCs w:val="24"/>
          <w:lang w:eastAsia="ru-RU"/>
        </w:rPr>
        <w:tab/>
        <w:t xml:space="preserve">  Рассмотрена</w:t>
      </w:r>
      <w:proofErr w:type="gramEnd"/>
      <w:r>
        <w:rPr>
          <w:rFonts w:ascii="Times New Roman" w:hAnsi="Times New Roman"/>
          <w:bCs/>
          <w:color w:val="000000"/>
          <w:sz w:val="24"/>
          <w:szCs w:val="24"/>
          <w:lang w:eastAsia="ru-RU"/>
        </w:rPr>
        <w:t xml:space="preserve"> на МС школы </w:t>
      </w:r>
      <w:r>
        <w:rPr>
          <w:rFonts w:ascii="Times New Roman" w:hAnsi="Times New Roman"/>
          <w:bCs/>
          <w:color w:val="000000"/>
          <w:sz w:val="24"/>
          <w:szCs w:val="24"/>
          <w:lang w:eastAsia="ru-RU"/>
        </w:rPr>
        <w:tab/>
        <w:t xml:space="preserve">   Утверждаю</w:t>
      </w:r>
    </w:p>
    <w:p w:rsidR="00DC25E1" w:rsidRDefault="00DC25E1" w:rsidP="00DC25E1">
      <w:pPr>
        <w:tabs>
          <w:tab w:val="left" w:pos="3675"/>
          <w:tab w:val="left" w:pos="7050"/>
        </w:tabs>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Протокол №1</w:t>
      </w:r>
      <w:r>
        <w:rPr>
          <w:rFonts w:ascii="Times New Roman" w:hAnsi="Times New Roman"/>
          <w:bCs/>
          <w:color w:val="000000"/>
          <w:sz w:val="24"/>
          <w:szCs w:val="24"/>
          <w:lang w:eastAsia="ru-RU"/>
        </w:rPr>
        <w:tab/>
        <w:t xml:space="preserve">Протокол №1                                     Приказом №1 </w:t>
      </w:r>
    </w:p>
    <w:p w:rsidR="00DC25E1" w:rsidRDefault="00DC25E1" w:rsidP="00DC25E1">
      <w:pPr>
        <w:tabs>
          <w:tab w:val="left" w:pos="708"/>
          <w:tab w:val="left" w:pos="1416"/>
          <w:tab w:val="left" w:pos="2124"/>
          <w:tab w:val="left" w:pos="2832"/>
          <w:tab w:val="left" w:pos="3540"/>
          <w:tab w:val="left" w:pos="4248"/>
          <w:tab w:val="left" w:pos="4956"/>
          <w:tab w:val="left" w:pos="5664"/>
        </w:tabs>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от ________.201</w:t>
      </w:r>
      <w:r w:rsidR="003E48EB">
        <w:rPr>
          <w:rFonts w:ascii="Times New Roman" w:hAnsi="Times New Roman"/>
          <w:bCs/>
          <w:color w:val="000000"/>
          <w:sz w:val="24"/>
          <w:szCs w:val="24"/>
          <w:lang w:eastAsia="ru-RU"/>
        </w:rPr>
        <w:t>6</w:t>
      </w:r>
      <w:r>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ab/>
      </w:r>
      <w:proofErr w:type="gramStart"/>
      <w:r>
        <w:rPr>
          <w:rFonts w:ascii="Times New Roman" w:hAnsi="Times New Roman"/>
          <w:bCs/>
          <w:color w:val="000000"/>
          <w:sz w:val="24"/>
          <w:szCs w:val="24"/>
          <w:lang w:eastAsia="ru-RU"/>
        </w:rPr>
        <w:tab/>
        <w:t xml:space="preserve">  </w:t>
      </w:r>
      <w:r>
        <w:rPr>
          <w:rFonts w:ascii="Times New Roman" w:hAnsi="Times New Roman"/>
          <w:bCs/>
          <w:color w:val="000000"/>
          <w:sz w:val="24"/>
          <w:szCs w:val="24"/>
          <w:lang w:eastAsia="ru-RU"/>
        </w:rPr>
        <w:tab/>
      </w:r>
      <w:proofErr w:type="gramEnd"/>
      <w:r>
        <w:rPr>
          <w:rFonts w:ascii="Times New Roman" w:hAnsi="Times New Roman"/>
          <w:bCs/>
          <w:color w:val="000000"/>
          <w:sz w:val="24"/>
          <w:szCs w:val="24"/>
          <w:lang w:eastAsia="ru-RU"/>
        </w:rPr>
        <w:t xml:space="preserve">  от ________.201</w:t>
      </w:r>
      <w:r w:rsidR="003E48EB">
        <w:rPr>
          <w:rFonts w:ascii="Times New Roman" w:hAnsi="Times New Roman"/>
          <w:bCs/>
          <w:color w:val="000000"/>
          <w:sz w:val="24"/>
          <w:szCs w:val="24"/>
          <w:lang w:eastAsia="ru-RU"/>
        </w:rPr>
        <w:t>6</w:t>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t xml:space="preserve">                от ________.201</w:t>
      </w:r>
      <w:r w:rsidR="003E48EB">
        <w:rPr>
          <w:rFonts w:ascii="Times New Roman" w:hAnsi="Times New Roman"/>
          <w:bCs/>
          <w:color w:val="000000"/>
          <w:sz w:val="24"/>
          <w:szCs w:val="24"/>
          <w:lang w:eastAsia="ru-RU"/>
        </w:rPr>
        <w:t>6</w:t>
      </w:r>
    </w:p>
    <w:p w:rsidR="00DC25E1" w:rsidRDefault="00DC25E1" w:rsidP="00DC25E1">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Руководитель МО                              Руководитель МС                              Директор МБОУ СОШ №11</w:t>
      </w:r>
    </w:p>
    <w:p w:rsidR="00DC25E1" w:rsidRDefault="00DC25E1" w:rsidP="00DC25E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__________/                                        __________/              </w:t>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t xml:space="preserve">    ________ /</w:t>
      </w:r>
      <w:proofErr w:type="spellStart"/>
      <w:r>
        <w:rPr>
          <w:rFonts w:ascii="Times New Roman" w:hAnsi="Times New Roman"/>
          <w:bCs/>
          <w:color w:val="000000"/>
          <w:sz w:val="24"/>
          <w:szCs w:val="24"/>
          <w:lang w:eastAsia="ru-RU"/>
        </w:rPr>
        <w:t>Н.В.Лавренникова</w:t>
      </w:r>
      <w:proofErr w:type="spellEnd"/>
    </w:p>
    <w:p w:rsidR="00DC25E1" w:rsidRDefault="00DC25E1" w:rsidP="00DC25E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p>
    <w:p w:rsidR="00DC25E1" w:rsidRDefault="00DC25E1" w:rsidP="00DC25E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p>
    <w:p w:rsidR="00DC25E1" w:rsidRDefault="00DC25E1" w:rsidP="00DC25E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p>
    <w:p w:rsidR="00DC25E1" w:rsidRDefault="00DC25E1" w:rsidP="00DC25E1">
      <w:pPr>
        <w:suppressAutoHyphens/>
        <w:spacing w:after="0" w:line="240" w:lineRule="auto"/>
        <w:jc w:val="center"/>
        <w:rPr>
          <w:rFonts w:ascii="Times New Roman" w:hAnsi="Times New Roman"/>
          <w:b/>
          <w:sz w:val="24"/>
          <w:szCs w:val="24"/>
          <w:lang w:eastAsia="ar-SA"/>
        </w:rPr>
      </w:pPr>
    </w:p>
    <w:p w:rsidR="00DC25E1" w:rsidRDefault="00DC25E1" w:rsidP="00DC25E1">
      <w:pPr>
        <w:suppressAutoHyphens/>
        <w:spacing w:after="0" w:line="240" w:lineRule="auto"/>
        <w:jc w:val="center"/>
        <w:rPr>
          <w:rFonts w:ascii="Times New Roman" w:hAnsi="Times New Roman"/>
          <w:b/>
          <w:sz w:val="24"/>
          <w:szCs w:val="24"/>
          <w:lang w:eastAsia="ar-SA"/>
        </w:rPr>
      </w:pPr>
    </w:p>
    <w:p w:rsidR="00DC25E1" w:rsidRDefault="00DC25E1" w:rsidP="00DC25E1">
      <w:pPr>
        <w:suppressAutoHyphens/>
        <w:spacing w:after="0" w:line="240" w:lineRule="auto"/>
        <w:jc w:val="center"/>
        <w:rPr>
          <w:rFonts w:ascii="Times New Roman" w:hAnsi="Times New Roman"/>
          <w:b/>
          <w:sz w:val="24"/>
          <w:szCs w:val="24"/>
          <w:lang w:eastAsia="ar-SA"/>
        </w:rPr>
      </w:pPr>
    </w:p>
    <w:p w:rsidR="00DC25E1" w:rsidRDefault="00DC25E1" w:rsidP="00DC25E1">
      <w:pPr>
        <w:suppressAutoHyphens/>
        <w:spacing w:after="0" w:line="240" w:lineRule="auto"/>
        <w:jc w:val="center"/>
        <w:rPr>
          <w:rFonts w:ascii="Times New Roman" w:hAnsi="Times New Roman"/>
          <w:b/>
          <w:sz w:val="24"/>
          <w:szCs w:val="24"/>
          <w:lang w:eastAsia="ar-SA"/>
        </w:rPr>
      </w:pPr>
    </w:p>
    <w:p w:rsidR="00DC25E1" w:rsidRDefault="00DC25E1" w:rsidP="00DC25E1">
      <w:pPr>
        <w:suppressAutoHyphens/>
        <w:spacing w:after="0" w:line="240" w:lineRule="auto"/>
        <w:jc w:val="center"/>
        <w:rPr>
          <w:rFonts w:ascii="Times New Roman" w:hAnsi="Times New Roman"/>
          <w:b/>
          <w:sz w:val="24"/>
          <w:szCs w:val="24"/>
          <w:lang w:eastAsia="ar-SA"/>
        </w:rPr>
      </w:pPr>
    </w:p>
    <w:p w:rsidR="00DC25E1" w:rsidRDefault="00DC25E1" w:rsidP="00DC25E1">
      <w:pPr>
        <w:suppressAutoHyphens/>
        <w:spacing w:after="0" w:line="240" w:lineRule="auto"/>
        <w:jc w:val="center"/>
        <w:rPr>
          <w:rFonts w:ascii="Times New Roman" w:hAnsi="Times New Roman"/>
          <w:b/>
          <w:sz w:val="24"/>
          <w:szCs w:val="24"/>
          <w:lang w:eastAsia="ar-SA"/>
        </w:rPr>
      </w:pPr>
    </w:p>
    <w:p w:rsidR="00DC25E1" w:rsidRDefault="00DC25E1" w:rsidP="00DC25E1">
      <w:pPr>
        <w:suppressAutoHyphens/>
        <w:spacing w:after="0" w:line="240" w:lineRule="auto"/>
        <w:jc w:val="center"/>
        <w:rPr>
          <w:rFonts w:ascii="Times New Roman" w:hAnsi="Times New Roman"/>
          <w:b/>
          <w:sz w:val="24"/>
          <w:szCs w:val="24"/>
          <w:lang w:eastAsia="ru-RU"/>
        </w:rPr>
      </w:pPr>
      <w:r>
        <w:rPr>
          <w:rFonts w:ascii="Times New Roman" w:hAnsi="Times New Roman"/>
          <w:b/>
          <w:sz w:val="24"/>
          <w:szCs w:val="24"/>
          <w:lang w:eastAsia="ar-SA"/>
        </w:rPr>
        <w:t>РАБОЧАЯ УЧЕБНАЯ ПРОГРАММА</w:t>
      </w:r>
    </w:p>
    <w:p w:rsidR="00DC25E1" w:rsidRDefault="00DC25E1" w:rsidP="00DC25E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 xml:space="preserve">по внеурочной деятельности </w:t>
      </w:r>
    </w:p>
    <w:p w:rsidR="00DC25E1" w:rsidRDefault="00DC25E1" w:rsidP="00DC25E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кружка «</w:t>
      </w:r>
      <w:r w:rsidR="001F4AA2">
        <w:rPr>
          <w:rFonts w:ascii="Times New Roman" w:hAnsi="Times New Roman"/>
          <w:sz w:val="24"/>
          <w:szCs w:val="24"/>
          <w:lang w:eastAsia="ar-SA"/>
        </w:rPr>
        <w:t xml:space="preserve">Азбука </w:t>
      </w:r>
      <w:r>
        <w:rPr>
          <w:rFonts w:ascii="Times New Roman" w:hAnsi="Times New Roman"/>
          <w:sz w:val="24"/>
          <w:szCs w:val="24"/>
          <w:lang w:eastAsia="ar-SA"/>
        </w:rPr>
        <w:t>ПДД»</w:t>
      </w:r>
    </w:p>
    <w:p w:rsidR="00DC25E1" w:rsidRDefault="003E48EB" w:rsidP="00DC25E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w:t>
      </w:r>
      <w:r w:rsidR="00DC25E1">
        <w:rPr>
          <w:rFonts w:ascii="Times New Roman" w:hAnsi="Times New Roman"/>
          <w:sz w:val="24"/>
          <w:szCs w:val="24"/>
          <w:lang w:eastAsia="ar-SA"/>
        </w:rPr>
        <w:t xml:space="preserve"> класс</w:t>
      </w:r>
    </w:p>
    <w:p w:rsidR="00DC25E1" w:rsidRDefault="00DC25E1" w:rsidP="00DC25E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Начальное общее образование</w:t>
      </w: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(Рабочая программа составлена на основе авторской программы </w:t>
      </w:r>
    </w:p>
    <w:p w:rsidR="00DC25E1" w:rsidRDefault="00DC25E1" w:rsidP="00DC25E1">
      <w:pPr>
        <w:suppressAutoHyphens/>
        <w:spacing w:after="0" w:line="240" w:lineRule="auto"/>
        <w:jc w:val="center"/>
        <w:rPr>
          <w:rFonts w:ascii="Times New Roman" w:hAnsi="Times New Roman"/>
          <w:sz w:val="24"/>
          <w:szCs w:val="24"/>
          <w:lang w:eastAsia="ar-SA"/>
        </w:rPr>
      </w:pPr>
      <w:r>
        <w:rPr>
          <w:rFonts w:ascii="Times New Roman" w:hAnsi="Times New Roman"/>
          <w:sz w:val="24"/>
          <w:szCs w:val="24"/>
        </w:rPr>
        <w:t>«Безопасность на дорогах» Виноградовой Н.Ф.)</w:t>
      </w: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right"/>
        <w:rPr>
          <w:rFonts w:ascii="Times New Roman" w:hAnsi="Times New Roman"/>
          <w:sz w:val="24"/>
          <w:szCs w:val="24"/>
          <w:lang w:eastAsia="ar-SA"/>
        </w:rPr>
      </w:pPr>
      <w:r>
        <w:rPr>
          <w:rFonts w:ascii="Times New Roman" w:hAnsi="Times New Roman"/>
          <w:sz w:val="24"/>
          <w:szCs w:val="24"/>
          <w:lang w:eastAsia="ar-SA"/>
        </w:rPr>
        <w:t>Составила:</w:t>
      </w:r>
    </w:p>
    <w:p w:rsidR="00DC25E1" w:rsidRDefault="00DC25E1" w:rsidP="00DC25E1">
      <w:pPr>
        <w:suppressAutoHyphens/>
        <w:spacing w:after="0" w:line="240" w:lineRule="auto"/>
        <w:jc w:val="right"/>
        <w:rPr>
          <w:rFonts w:ascii="Times New Roman" w:hAnsi="Times New Roman"/>
          <w:sz w:val="24"/>
          <w:szCs w:val="24"/>
          <w:lang w:eastAsia="ar-SA"/>
        </w:rPr>
      </w:pPr>
      <w:r>
        <w:rPr>
          <w:rFonts w:ascii="Times New Roman" w:hAnsi="Times New Roman"/>
          <w:sz w:val="24"/>
          <w:szCs w:val="24"/>
          <w:lang w:eastAsia="ar-SA"/>
        </w:rPr>
        <w:t>Гуля Ирина Владимировна</w:t>
      </w:r>
    </w:p>
    <w:p w:rsidR="00DC25E1" w:rsidRDefault="00DC25E1" w:rsidP="00DC25E1">
      <w:pPr>
        <w:suppressAutoHyphens/>
        <w:spacing w:after="0" w:line="240" w:lineRule="auto"/>
        <w:jc w:val="right"/>
        <w:rPr>
          <w:rFonts w:ascii="Times New Roman" w:hAnsi="Times New Roman"/>
          <w:sz w:val="24"/>
          <w:szCs w:val="24"/>
          <w:lang w:eastAsia="ar-SA"/>
        </w:rPr>
      </w:pPr>
      <w:r>
        <w:rPr>
          <w:rFonts w:ascii="Times New Roman" w:hAnsi="Times New Roman"/>
          <w:sz w:val="24"/>
          <w:szCs w:val="24"/>
          <w:lang w:eastAsia="ar-SA"/>
        </w:rPr>
        <w:t>учитель начальных классов</w:t>
      </w:r>
    </w:p>
    <w:p w:rsidR="00DC25E1" w:rsidRDefault="00DC25E1" w:rsidP="00DC25E1">
      <w:pPr>
        <w:suppressAutoHyphens/>
        <w:spacing w:after="0" w:line="240" w:lineRule="auto"/>
        <w:jc w:val="right"/>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p>
    <w:p w:rsidR="00DC25E1" w:rsidRDefault="00DC25E1" w:rsidP="00DC25E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г.Южно-Сахалинск</w:t>
      </w:r>
    </w:p>
    <w:p w:rsidR="00DC25E1" w:rsidRDefault="00DC25E1" w:rsidP="00DC25E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201</w:t>
      </w:r>
      <w:r w:rsidR="003E48EB">
        <w:rPr>
          <w:rFonts w:ascii="Times New Roman" w:hAnsi="Times New Roman"/>
          <w:sz w:val="24"/>
          <w:szCs w:val="24"/>
          <w:lang w:eastAsia="ar-SA"/>
        </w:rPr>
        <w:t>6</w:t>
      </w:r>
    </w:p>
    <w:p w:rsidR="00DC25E1" w:rsidRDefault="00DC25E1" w:rsidP="00DC25E1">
      <w:pPr>
        <w:pStyle w:val="a4"/>
        <w:spacing w:before="0" w:beforeAutospacing="0" w:after="0" w:afterAutospacing="0" w:line="360" w:lineRule="auto"/>
        <w:jc w:val="center"/>
        <w:rPr>
          <w:rFonts w:asciiTheme="minorHAnsi" w:hAnsiTheme="minorHAnsi"/>
          <w:b/>
          <w:sz w:val="22"/>
          <w:szCs w:val="22"/>
        </w:rPr>
      </w:pPr>
    </w:p>
    <w:p w:rsidR="003E48EB" w:rsidRDefault="003E48EB" w:rsidP="00DC25E1">
      <w:pPr>
        <w:pStyle w:val="a4"/>
        <w:spacing w:before="0" w:beforeAutospacing="0" w:after="0" w:afterAutospacing="0"/>
        <w:jc w:val="center"/>
        <w:rPr>
          <w:b/>
        </w:rPr>
      </w:pPr>
    </w:p>
    <w:p w:rsidR="00DC25E1" w:rsidRDefault="00DC25E1" w:rsidP="00DC25E1">
      <w:pPr>
        <w:pStyle w:val="a4"/>
        <w:spacing w:before="0" w:beforeAutospacing="0" w:after="0" w:afterAutospacing="0"/>
        <w:jc w:val="center"/>
      </w:pPr>
      <w:r>
        <w:rPr>
          <w:b/>
        </w:rPr>
        <w:lastRenderedPageBreak/>
        <w:t>Пояснительная записка</w:t>
      </w:r>
    </w:p>
    <w:p w:rsidR="00DC25E1" w:rsidRDefault="00DC25E1" w:rsidP="00DC25E1">
      <w:pPr>
        <w:pStyle w:val="a4"/>
        <w:jc w:val="both"/>
      </w:pPr>
      <w:r>
        <w:t xml:space="preserve">   Рабочая программа по курсу ПДД для </w:t>
      </w:r>
      <w:r w:rsidR="003E48EB">
        <w:t>3</w:t>
      </w:r>
      <w:r>
        <w:t xml:space="preserve"> класса составлена на основе авторской программы: «Программа и поурочно-тематическое планирование по курсу «Безопасность на дорогах» для детей мл. </w:t>
      </w:r>
      <w:proofErr w:type="spellStart"/>
      <w:r>
        <w:t>шк</w:t>
      </w:r>
      <w:proofErr w:type="spellEnd"/>
      <w:r>
        <w:t xml:space="preserve">. возраста Виноградова Н.Ф.: кн. для учителя. – М.: ЭНАС-КЛАСС: Изд-во НЦ ЭНАС, 2007, составлена на основе Примерных программ внеурочной деятельности под. Редакцией </w:t>
      </w:r>
      <w:proofErr w:type="spellStart"/>
      <w:r>
        <w:t>В.А.Горского</w:t>
      </w:r>
      <w:proofErr w:type="spellEnd"/>
      <w:r>
        <w:t>, М. Просвещение, 2011г.</w:t>
      </w:r>
    </w:p>
    <w:p w:rsidR="00DC25E1" w:rsidRDefault="00DC25E1" w:rsidP="00DC25E1">
      <w:pPr>
        <w:pStyle w:val="a4"/>
        <w:jc w:val="both"/>
      </w:pPr>
      <w:r>
        <w:t xml:space="preserve">   Мы живем в городе, где из года в год стремительно растет число транспорта. Иногда приходится видеть аварийные ситуации на дорогах, где виновниками являются как водители, так и пешеходы, среди которых есть дети. Главная причина здесь в том, что у детей двойственное отношение к автомобилю. С одной стороны, они боятся этих громадных рычащих машин, проносящихся на большой скорости мимо них, с другой – они лишены страха и готовы перебежать перед машиной дорогу, не понимая, что водитель остановиться или свернуть в сторону просто не в состоянии. За каждой из дорожных трагедий - судьба ребенка и горе родителей. В последнее время наблюдается тенденция роста числа детей и подростков, которые являются причиной дорожно-транспортного происшествия.  Поэтому проблема детского дорожно-транспортного травматизма по-прежнему сохраняет свою активность. Для предупреждения роста детского дорожно-транспортного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 Если взрослый может контролировать свое поведение на улице, то для ребенка это весьма проблематично. Для детей школьного возраста характерен синкретизм восприятия, т. е. не ребенок контролирует ситуацию, а ситуация захватывает ребенка на столько, что он не замечает окружающий действительности и часто подвергается опасности. Это подтверждается данными статистики.  Основной причиной происшествий на протяжении ряда лет является переход дороги в неустановленном месте перед близко идущим транспортом. Возросло ДТП из-за несоблюдения детьми требований сигналов светофора. Травматизм на дорогах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 психологическое потрясение, которое он испытал при этом, травмирует его на всю жизнь. 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 Правила дорожного движения являются важным средством трудового регулирования в сфере дорожного движения, воспитания его участников в духе дисциплины, ответственности, взаимной предусмотрительности, внимательности.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 Изучение Правил дорожного движения существенно расширяет возможность воспитания грамотного пешехода и позволяет значительно уменьшить дорожно-транспортный травматизм среди детей и подростков.  </w:t>
      </w:r>
    </w:p>
    <w:p w:rsidR="00DC25E1" w:rsidRDefault="00DC25E1" w:rsidP="00DC25E1">
      <w:pPr>
        <w:pStyle w:val="a4"/>
        <w:spacing w:before="0" w:beforeAutospacing="0"/>
        <w:jc w:val="both"/>
        <w:rPr>
          <w:b/>
        </w:rPr>
      </w:pPr>
      <w:r>
        <w:rPr>
          <w:b/>
        </w:rPr>
        <w:t xml:space="preserve">Цель программы: </w:t>
      </w:r>
    </w:p>
    <w:p w:rsidR="00DC25E1" w:rsidRDefault="00DC25E1" w:rsidP="00DC25E1">
      <w:pPr>
        <w:pStyle w:val="a4"/>
        <w:spacing w:before="0" w:beforeAutospacing="0"/>
        <w:jc w:val="both"/>
      </w:pPr>
      <w:r>
        <w:t xml:space="preserve">1. Охрана жизни и здоровья детей, </w:t>
      </w:r>
    </w:p>
    <w:p w:rsidR="00DC25E1" w:rsidRDefault="00DC25E1" w:rsidP="00DC25E1">
      <w:pPr>
        <w:pStyle w:val="a4"/>
        <w:spacing w:before="0" w:beforeAutospacing="0"/>
        <w:jc w:val="both"/>
      </w:pPr>
      <w:r>
        <w:t xml:space="preserve">2. Формирование у учащихся устойчивых знаний и навыков безопасного поведения на дорогах и улицах с помощью изучения Правил дорожного движения, </w:t>
      </w:r>
    </w:p>
    <w:p w:rsidR="00DC25E1" w:rsidRDefault="00DC25E1" w:rsidP="00DC25E1">
      <w:pPr>
        <w:pStyle w:val="a4"/>
        <w:spacing w:before="0" w:beforeAutospacing="0"/>
        <w:jc w:val="both"/>
      </w:pPr>
      <w:r>
        <w:t xml:space="preserve">3. Практическая отработка в урочной и внеурочной деятельности Правил дорожного движения.  </w:t>
      </w:r>
    </w:p>
    <w:p w:rsidR="00DC25E1" w:rsidRDefault="00DC25E1" w:rsidP="00DC25E1">
      <w:pPr>
        <w:pStyle w:val="a4"/>
        <w:jc w:val="both"/>
        <w:rPr>
          <w:b/>
        </w:rPr>
      </w:pPr>
      <w:r>
        <w:rPr>
          <w:b/>
        </w:rPr>
        <w:t xml:space="preserve"> Задачи программы: </w:t>
      </w:r>
    </w:p>
    <w:p w:rsidR="00DC25E1" w:rsidRDefault="00DC25E1" w:rsidP="00DC25E1">
      <w:pPr>
        <w:pStyle w:val="a4"/>
        <w:jc w:val="both"/>
      </w:pPr>
      <w:r>
        <w:t xml:space="preserve">1. Знакомство учащихся с историей правил дорожного движения. </w:t>
      </w:r>
    </w:p>
    <w:p w:rsidR="00DC25E1" w:rsidRDefault="00DC25E1" w:rsidP="00DC25E1">
      <w:pPr>
        <w:pStyle w:val="a4"/>
        <w:jc w:val="both"/>
      </w:pPr>
      <w:r>
        <w:t xml:space="preserve">2. Развитие дорожной грамотности детей. </w:t>
      </w:r>
    </w:p>
    <w:p w:rsidR="00DC25E1" w:rsidRDefault="00DC25E1" w:rsidP="00DC25E1">
      <w:pPr>
        <w:pStyle w:val="a4"/>
        <w:jc w:val="both"/>
      </w:pPr>
      <w:r>
        <w:t xml:space="preserve">3. Совершенствование навыков ориентировки на дороге. </w:t>
      </w:r>
    </w:p>
    <w:p w:rsidR="00DC25E1" w:rsidRDefault="00DC25E1" w:rsidP="00DC25E1">
      <w:pPr>
        <w:pStyle w:val="a4"/>
        <w:jc w:val="both"/>
      </w:pPr>
      <w:r>
        <w:lastRenderedPageBreak/>
        <w:t xml:space="preserve">4. Формирование мотивационно-поведенческой культуры ребенка в условиях общения с дорогой. </w:t>
      </w:r>
    </w:p>
    <w:p w:rsidR="00DC25E1" w:rsidRDefault="00DC25E1" w:rsidP="00DC25E1">
      <w:pPr>
        <w:pStyle w:val="a4"/>
        <w:jc w:val="both"/>
      </w:pPr>
      <w:r>
        <w:t xml:space="preserve">5. Повышение ответственности детей за свое поведение на дорогах. </w:t>
      </w:r>
    </w:p>
    <w:p w:rsidR="00DC25E1" w:rsidRDefault="00DC25E1" w:rsidP="00DC25E1">
      <w:pPr>
        <w:pStyle w:val="a4"/>
        <w:jc w:val="both"/>
      </w:pPr>
      <w:r>
        <w:t xml:space="preserve">Реализация программы достигается путём рациональной теоретической подготовки и закрепления знаний с помощью практических занятий, культурно-массовых мероприятий. Направления программы Данная программа – это действительно нетрадиционный подход в обучении младших школьников правилам дорожного движения. Программа предусматривает систематическую работу в трех направлениях: </w:t>
      </w:r>
    </w:p>
    <w:p w:rsidR="00DC25E1" w:rsidRDefault="00DC25E1" w:rsidP="00DC25E1">
      <w:pPr>
        <w:pStyle w:val="a4"/>
        <w:jc w:val="both"/>
      </w:pPr>
      <w:r>
        <w:t xml:space="preserve">• знакомство с историей ПДД </w:t>
      </w:r>
    </w:p>
    <w:p w:rsidR="00DC25E1" w:rsidRDefault="00DC25E1" w:rsidP="00DC25E1">
      <w:pPr>
        <w:pStyle w:val="a4"/>
        <w:jc w:val="both"/>
      </w:pPr>
      <w:r>
        <w:t xml:space="preserve">• развитие практических навыков  </w:t>
      </w:r>
    </w:p>
    <w:p w:rsidR="00DC25E1" w:rsidRDefault="00DC25E1" w:rsidP="00DC25E1">
      <w:pPr>
        <w:pStyle w:val="a4"/>
        <w:jc w:val="both"/>
      </w:pPr>
      <w:r>
        <w:t xml:space="preserve">• применение их в реальной жизни. </w:t>
      </w:r>
    </w:p>
    <w:p w:rsidR="00DC25E1" w:rsidRDefault="00DC25E1" w:rsidP="00DC25E1">
      <w:pPr>
        <w:pStyle w:val="a4"/>
        <w:jc w:val="both"/>
      </w:pPr>
      <w:r>
        <w:t>Характеристика программы Организация в ОУ работы по предупреждению детского дорожно-транспортного травматизма. Работа по предупреждению детского дорожно-транспортного травматизма проводится по согласованному на педсовете плану профилактических мероприятий, который включается в общешкольный план работы. Занятия кружка – 1 час в неделю.</w:t>
      </w:r>
    </w:p>
    <w:p w:rsidR="00DC25E1" w:rsidRDefault="00DC25E1" w:rsidP="00DC25E1">
      <w:pPr>
        <w:pStyle w:val="a4"/>
        <w:jc w:val="both"/>
      </w:pPr>
      <w:r>
        <w:rPr>
          <w:b/>
        </w:rPr>
        <w:t>Ожидаемые результаты:</w:t>
      </w:r>
      <w:r>
        <w:t xml:space="preserve"> </w:t>
      </w:r>
    </w:p>
    <w:p w:rsidR="00DC25E1" w:rsidRDefault="00DC25E1" w:rsidP="00DC25E1">
      <w:pPr>
        <w:pStyle w:val="a4"/>
        <w:jc w:val="both"/>
      </w:pPr>
      <w:r>
        <w:t xml:space="preserve">Учащиеся должны знать: </w:t>
      </w:r>
    </w:p>
    <w:p w:rsidR="00DC25E1" w:rsidRDefault="00DC25E1" w:rsidP="00DC25E1">
      <w:pPr>
        <w:pStyle w:val="a4"/>
        <w:spacing w:before="0" w:beforeAutospacing="0" w:after="0" w:afterAutospacing="0" w:line="240" w:lineRule="atLeast"/>
        <w:jc w:val="both"/>
      </w:pPr>
      <w:r>
        <w:t xml:space="preserve">• основные понятия и термины из Правил дорожного движения РФ; </w:t>
      </w:r>
    </w:p>
    <w:p w:rsidR="00DC25E1" w:rsidRDefault="00DC25E1" w:rsidP="00DC25E1">
      <w:pPr>
        <w:pStyle w:val="a4"/>
        <w:spacing w:before="0" w:beforeAutospacing="0" w:after="0" w:afterAutospacing="0" w:line="240" w:lineRule="atLeast"/>
        <w:jc w:val="both"/>
      </w:pPr>
    </w:p>
    <w:p w:rsidR="00DC25E1" w:rsidRDefault="00DC25E1" w:rsidP="00DC25E1">
      <w:pPr>
        <w:pStyle w:val="a4"/>
        <w:spacing w:before="0" w:beforeAutospacing="0" w:after="0" w:afterAutospacing="0" w:line="240" w:lineRule="atLeast"/>
        <w:jc w:val="both"/>
      </w:pPr>
      <w:r>
        <w:t>• общие положения Правил дорожного движения РФ;</w:t>
      </w:r>
    </w:p>
    <w:p w:rsidR="00DC25E1" w:rsidRDefault="00DC25E1" w:rsidP="00DC25E1">
      <w:pPr>
        <w:pStyle w:val="a4"/>
        <w:spacing w:after="0" w:afterAutospacing="0" w:line="240" w:lineRule="atLeast"/>
        <w:jc w:val="both"/>
      </w:pPr>
      <w:r>
        <w:t>• правила перехода проезжей</w:t>
      </w:r>
    </w:p>
    <w:p w:rsidR="00DC25E1" w:rsidRDefault="00DC25E1" w:rsidP="00DC25E1">
      <w:pPr>
        <w:pStyle w:val="a4"/>
        <w:spacing w:after="0" w:afterAutospacing="0"/>
        <w:jc w:val="both"/>
      </w:pPr>
      <w:r>
        <w:t xml:space="preserve"> части на площадях и перекрестках; </w:t>
      </w:r>
    </w:p>
    <w:p w:rsidR="00DC25E1" w:rsidRDefault="00DC25E1" w:rsidP="00DC25E1">
      <w:pPr>
        <w:pStyle w:val="a4"/>
        <w:spacing w:after="0" w:afterAutospacing="0"/>
        <w:jc w:val="both"/>
      </w:pPr>
      <w:r>
        <w:t xml:space="preserve">• правила посадки в общественный транспорт и высадки из него; </w:t>
      </w:r>
    </w:p>
    <w:p w:rsidR="00DC25E1" w:rsidRDefault="00DC25E1" w:rsidP="00DC25E1">
      <w:pPr>
        <w:pStyle w:val="a4"/>
        <w:spacing w:after="0" w:afterAutospacing="0"/>
        <w:jc w:val="both"/>
      </w:pPr>
      <w:r>
        <w:t xml:space="preserve">• правила поведения детей при перевозке в салоне легкового автомобиля; </w:t>
      </w:r>
    </w:p>
    <w:p w:rsidR="00DC25E1" w:rsidRDefault="00DC25E1" w:rsidP="00DC25E1">
      <w:pPr>
        <w:pStyle w:val="a4"/>
        <w:spacing w:after="0" w:afterAutospacing="0"/>
        <w:jc w:val="both"/>
      </w:pPr>
      <w:r>
        <w:t xml:space="preserve">• основы страхования Учащиеся должны уметь: </w:t>
      </w:r>
    </w:p>
    <w:p w:rsidR="00DC25E1" w:rsidRDefault="00DC25E1" w:rsidP="00DC25E1">
      <w:pPr>
        <w:pStyle w:val="a4"/>
        <w:spacing w:after="0" w:afterAutospacing="0"/>
        <w:jc w:val="both"/>
      </w:pPr>
      <w:r>
        <w:t xml:space="preserve">• правильно вести себя, оказавшись в экстренной ситуации на проезжей части дороги; </w:t>
      </w:r>
    </w:p>
    <w:p w:rsidR="00DC25E1" w:rsidRDefault="00DC25E1" w:rsidP="00DC25E1">
      <w:pPr>
        <w:pStyle w:val="a4"/>
        <w:spacing w:after="0" w:afterAutospacing="0"/>
        <w:jc w:val="both"/>
      </w:pPr>
      <w:r>
        <w:t>• пользоваться общественным транспортом;</w:t>
      </w:r>
    </w:p>
    <w:p w:rsidR="00DC25E1" w:rsidRDefault="00DC25E1" w:rsidP="00DC25E1">
      <w:pPr>
        <w:pStyle w:val="a4"/>
        <w:spacing w:after="0" w:afterAutospacing="0"/>
        <w:jc w:val="both"/>
      </w:pPr>
      <w:r>
        <w:t xml:space="preserve"> • самостоятельно выбирать безопасный путь движения в той или иной местности;</w:t>
      </w:r>
    </w:p>
    <w:p w:rsidR="00DC25E1" w:rsidRDefault="00DC25E1" w:rsidP="00DC25E1">
      <w:pPr>
        <w:pStyle w:val="a4"/>
        <w:spacing w:after="0" w:afterAutospacing="0"/>
        <w:jc w:val="both"/>
      </w:pPr>
      <w:r>
        <w:t xml:space="preserve">• оказывать первую медицинскую помощь пострадавшим при дорожно-транспортных происшествиях </w:t>
      </w:r>
    </w:p>
    <w:p w:rsidR="00DC25E1" w:rsidRDefault="00DC25E1" w:rsidP="00DC25E1">
      <w:pPr>
        <w:pStyle w:val="a4"/>
        <w:spacing w:after="0" w:afterAutospacing="0"/>
        <w:jc w:val="both"/>
      </w:pPr>
      <w:r>
        <w:t xml:space="preserve">В ходе занятий по изучению и пропаганде Правил дорожного движения учащиеся должны сформировать такие качества, как самостоятельность, аккуратность, дисциплинированность, ответственность.  </w:t>
      </w:r>
    </w:p>
    <w:p w:rsidR="00DC25E1" w:rsidRDefault="00DC25E1" w:rsidP="00DC25E1">
      <w:pPr>
        <w:pStyle w:val="a4"/>
        <w:jc w:val="both"/>
      </w:pPr>
      <w:r>
        <w:rPr>
          <w:b/>
        </w:rPr>
        <w:t>Формы проведения занятий</w:t>
      </w:r>
      <w:r>
        <w:t xml:space="preserve">: игровые уроки − практические занятия в «городах безопасности» − конкурсы, соревнования, викторины на лучшее знание ПДД − настольные, дидактические и подвижные игры − Оформление маршрутных листов «Школа – дом»; − Конкурсы рисунков и стенгазет </w:t>
      </w:r>
      <w:r>
        <w:lastRenderedPageBreak/>
        <w:t xml:space="preserve">− Проведение уроков по ПДД − Совместная работа с отделом ГИБДД − Встреча сотрудников ГИБДД с обучающимися на классных часах. − Встреча сотрудников ГИБДД с родителями учащихся  </w:t>
      </w:r>
    </w:p>
    <w:p w:rsidR="00DC25E1" w:rsidRPr="003E48EB" w:rsidRDefault="005111FD" w:rsidP="003E48EB">
      <w:pPr>
        <w:spacing w:after="0" w:line="240" w:lineRule="auto"/>
        <w:jc w:val="both"/>
        <w:rPr>
          <w:rFonts w:ascii="Times New Roman" w:hAnsi="Times New Roman"/>
          <w:b/>
          <w:bCs/>
          <w:sz w:val="24"/>
          <w:szCs w:val="24"/>
        </w:rPr>
      </w:pPr>
      <w:r>
        <w:rPr>
          <w:rFonts w:ascii="Times New Roman" w:hAnsi="Times New Roman"/>
          <w:b/>
          <w:bCs/>
          <w:sz w:val="24"/>
          <w:szCs w:val="24"/>
        </w:rPr>
        <w:t>Тематическое планирование</w:t>
      </w:r>
      <w:r w:rsidR="00DC25E1" w:rsidRPr="003E48EB">
        <w:rPr>
          <w:rFonts w:ascii="Times New Roman" w:hAnsi="Times New Roman"/>
          <w:b/>
          <w:bCs/>
          <w:sz w:val="24"/>
          <w:szCs w:val="24"/>
        </w:rPr>
        <w:t>:</w:t>
      </w:r>
    </w:p>
    <w:tbl>
      <w:tblPr>
        <w:tblStyle w:val="a3"/>
        <w:tblW w:w="10485" w:type="dxa"/>
        <w:tblInd w:w="0" w:type="dxa"/>
        <w:tblLook w:val="04A0" w:firstRow="1" w:lastRow="0" w:firstColumn="1" w:lastColumn="0" w:noHBand="0" w:noVBand="1"/>
      </w:tblPr>
      <w:tblGrid>
        <w:gridCol w:w="498"/>
        <w:gridCol w:w="7294"/>
        <w:gridCol w:w="2693"/>
      </w:tblGrid>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Наименование разделов:</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Количество часов:</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1</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Основные правила поведения учащихся на улице, дороге.</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A859B6" w:rsidP="003E48EB">
            <w:pPr>
              <w:spacing w:after="0" w:line="240" w:lineRule="auto"/>
              <w:jc w:val="both"/>
              <w:rPr>
                <w:rFonts w:ascii="Times New Roman" w:hAnsi="Times New Roman"/>
                <w:bCs/>
                <w:sz w:val="24"/>
                <w:szCs w:val="24"/>
              </w:rPr>
            </w:pPr>
            <w:r>
              <w:rPr>
                <w:rFonts w:ascii="Times New Roman" w:hAnsi="Times New Roman"/>
                <w:bCs/>
                <w:sz w:val="24"/>
                <w:szCs w:val="24"/>
              </w:rPr>
              <w:t>5</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2</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Элементы улиц, дорог.</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4</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3</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Дорожные знаки.</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A859B6" w:rsidP="003E48EB">
            <w:pPr>
              <w:spacing w:after="0" w:line="240" w:lineRule="auto"/>
              <w:jc w:val="both"/>
              <w:rPr>
                <w:rFonts w:ascii="Times New Roman" w:hAnsi="Times New Roman"/>
                <w:bCs/>
                <w:sz w:val="24"/>
                <w:szCs w:val="24"/>
              </w:rPr>
            </w:pPr>
            <w:r>
              <w:rPr>
                <w:rFonts w:ascii="Times New Roman" w:hAnsi="Times New Roman"/>
                <w:bCs/>
                <w:sz w:val="24"/>
                <w:szCs w:val="24"/>
              </w:rPr>
              <w:t>4</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4</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ПДД. Обязанности участников дорожного движения.</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A859B6" w:rsidP="003E48EB">
            <w:pPr>
              <w:spacing w:after="0" w:line="240" w:lineRule="auto"/>
              <w:jc w:val="both"/>
              <w:rPr>
                <w:rFonts w:ascii="Times New Roman" w:hAnsi="Times New Roman"/>
                <w:bCs/>
                <w:sz w:val="24"/>
                <w:szCs w:val="24"/>
              </w:rPr>
            </w:pPr>
            <w:r>
              <w:rPr>
                <w:rFonts w:ascii="Times New Roman" w:hAnsi="Times New Roman"/>
                <w:bCs/>
                <w:sz w:val="24"/>
                <w:szCs w:val="24"/>
              </w:rPr>
              <w:t>5</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5</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Правила перехода улиц и дорог.</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A859B6" w:rsidP="003E48EB">
            <w:pPr>
              <w:spacing w:after="0" w:line="240" w:lineRule="auto"/>
              <w:jc w:val="both"/>
              <w:rPr>
                <w:rFonts w:ascii="Times New Roman" w:hAnsi="Times New Roman"/>
                <w:bCs/>
                <w:sz w:val="24"/>
                <w:szCs w:val="24"/>
              </w:rPr>
            </w:pPr>
            <w:r>
              <w:rPr>
                <w:rFonts w:ascii="Times New Roman" w:hAnsi="Times New Roman"/>
                <w:bCs/>
                <w:sz w:val="24"/>
                <w:szCs w:val="24"/>
              </w:rPr>
              <w:t>6</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6</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Регулирование дорожного движения.</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A859B6" w:rsidP="003E48EB">
            <w:pPr>
              <w:spacing w:after="0" w:line="240" w:lineRule="auto"/>
              <w:jc w:val="both"/>
              <w:rPr>
                <w:rFonts w:ascii="Times New Roman" w:hAnsi="Times New Roman"/>
                <w:bCs/>
                <w:sz w:val="24"/>
                <w:szCs w:val="24"/>
              </w:rPr>
            </w:pPr>
            <w:r>
              <w:rPr>
                <w:rFonts w:ascii="Times New Roman" w:hAnsi="Times New Roman"/>
                <w:bCs/>
                <w:sz w:val="24"/>
                <w:szCs w:val="24"/>
              </w:rPr>
              <w:t>6</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7</w:t>
            </w: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3E48EB" w:rsidP="003E48EB">
            <w:pPr>
              <w:spacing w:after="0" w:line="240" w:lineRule="auto"/>
              <w:jc w:val="both"/>
              <w:rPr>
                <w:rFonts w:ascii="Times New Roman" w:hAnsi="Times New Roman"/>
                <w:bCs/>
                <w:sz w:val="24"/>
                <w:szCs w:val="24"/>
              </w:rPr>
            </w:pPr>
            <w:r w:rsidRPr="003E48EB">
              <w:rPr>
                <w:rFonts w:ascii="Times New Roman" w:hAnsi="Times New Roman"/>
                <w:sz w:val="24"/>
                <w:szCs w:val="24"/>
              </w:rPr>
              <w:t>Первая медицинская помощь при травмах</w:t>
            </w:r>
            <w:r w:rsidR="00DC25E1" w:rsidRPr="003E48EB">
              <w:rPr>
                <w:rFonts w:ascii="Times New Roman" w:hAnsi="Times New Roman"/>
                <w:bCs/>
                <w:sz w:val="24"/>
                <w:szCs w:val="24"/>
              </w:rPr>
              <w:t>. Итоговые занятия.</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3</w:t>
            </w:r>
          </w:p>
        </w:tc>
      </w:tr>
      <w:tr w:rsidR="00DC25E1" w:rsidRPr="003E48EB" w:rsidTr="00DC25E1">
        <w:tc>
          <w:tcPr>
            <w:tcW w:w="0" w:type="auto"/>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c>
          <w:tcPr>
            <w:tcW w:w="7294"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Итого:</w:t>
            </w:r>
          </w:p>
        </w:tc>
        <w:tc>
          <w:tcPr>
            <w:tcW w:w="2693" w:type="dxa"/>
            <w:tcBorders>
              <w:top w:val="single" w:sz="4" w:space="0" w:color="auto"/>
              <w:left w:val="single" w:sz="4" w:space="0" w:color="auto"/>
              <w:bottom w:val="single" w:sz="4" w:space="0" w:color="auto"/>
              <w:right w:val="single" w:sz="4" w:space="0" w:color="auto"/>
            </w:tcBorders>
            <w:hideMark/>
          </w:tcPr>
          <w:p w:rsidR="00DC25E1"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33</w:t>
            </w:r>
          </w:p>
        </w:tc>
      </w:tr>
    </w:tbl>
    <w:p w:rsidR="00DC25E1" w:rsidRPr="003E48EB" w:rsidRDefault="00DC25E1" w:rsidP="003E48EB">
      <w:pPr>
        <w:pStyle w:val="a4"/>
        <w:spacing w:before="0" w:beforeAutospacing="0"/>
        <w:jc w:val="both"/>
        <w:rPr>
          <w:b/>
        </w:rPr>
      </w:pPr>
    </w:p>
    <w:p w:rsidR="00DC25E1" w:rsidRPr="003E48EB" w:rsidRDefault="005111FD" w:rsidP="003E48EB">
      <w:pPr>
        <w:pStyle w:val="a4"/>
        <w:spacing w:before="0" w:beforeAutospacing="0"/>
        <w:jc w:val="both"/>
        <w:rPr>
          <w:b/>
        </w:rPr>
      </w:pPr>
      <w:r>
        <w:rPr>
          <w:b/>
        </w:rPr>
        <w:t>Содержание курса</w:t>
      </w:r>
      <w:r w:rsidR="00DC25E1" w:rsidRPr="003E48EB">
        <w:rPr>
          <w:b/>
        </w:rPr>
        <w:t xml:space="preserve">: </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1-2.  Правила поведения учащихся на улице и дороге</w:t>
      </w:r>
      <w:r w:rsidRPr="003E48EB">
        <w:rPr>
          <w:rFonts w:ascii="Times New Roman" w:hAnsi="Times New Roman"/>
          <w:sz w:val="24"/>
          <w:szCs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Дисциплина на дороге. Обязанности пешеходов при движении по тротуару.</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 xml:space="preserve">Опасности, подстерегающие пешехода на тротуаре. </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Как правильно вести себя на улице и при переходе проезжей части с друзьями, братом, сестрой, пожилыми людьми.</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Правостороннее движение пешеходов и транспортных средств.</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Перекрестки и их виды.</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Рассказ об улице и ее составных частях: проезжая часть, тротуар; их значение.</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Рассказ о дороге и ее составных частях: проезжая часть, обочина, кювет.</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Пешеходная и велосипедная дорожки.</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Составление маршрута «дом – школа – дом» с указанием всех опасных для пешехода мест на этом маршруте.</w:t>
      </w:r>
    </w:p>
    <w:p w:rsidR="003E48EB" w:rsidRPr="003E48EB" w:rsidRDefault="003E48EB" w:rsidP="003E48EB">
      <w:pPr>
        <w:spacing w:line="240" w:lineRule="auto"/>
        <w:jc w:val="both"/>
        <w:rPr>
          <w:rFonts w:ascii="Times New Roman" w:hAnsi="Times New Roman"/>
          <w:b/>
          <w:sz w:val="24"/>
          <w:szCs w:val="24"/>
        </w:rPr>
      </w:pPr>
      <w:r w:rsidRPr="003E48EB">
        <w:rPr>
          <w:rFonts w:ascii="Times New Roman" w:hAnsi="Times New Roman"/>
          <w:b/>
          <w:sz w:val="24"/>
          <w:szCs w:val="24"/>
        </w:rPr>
        <w:t>Тема 3.  Остановочный путь и скорость движения.</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Скорость движения и торможение автомобиля. Остановочный и тормозной путь.</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Особенности движения пешеходов и водителей в разное время суток.</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4.  Пешеходные переходы</w:t>
      </w:r>
      <w:r w:rsidRPr="003E48EB">
        <w:rPr>
          <w:rFonts w:ascii="Times New Roman" w:hAnsi="Times New Roman"/>
          <w:sz w:val="24"/>
          <w:szCs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Правила перехода проезжей части с двусторонним и односторонним движением.</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Опасные ситуации при переходе проезжей части.</w:t>
      </w:r>
    </w:p>
    <w:p w:rsidR="003E48EB" w:rsidRPr="003E48EB" w:rsidRDefault="003E48EB" w:rsidP="000F7892">
      <w:pPr>
        <w:spacing w:after="0" w:line="240" w:lineRule="auto"/>
        <w:ind w:firstLine="720"/>
        <w:jc w:val="both"/>
        <w:rPr>
          <w:rFonts w:ascii="Times New Roman" w:hAnsi="Times New Roman"/>
          <w:b/>
          <w:sz w:val="24"/>
          <w:szCs w:val="24"/>
        </w:rPr>
      </w:pPr>
      <w:r w:rsidRPr="003E48EB">
        <w:rPr>
          <w:rFonts w:ascii="Times New Roman" w:hAnsi="Times New Roman"/>
          <w:sz w:val="24"/>
          <w:szCs w:val="24"/>
        </w:rPr>
        <w:t>Примеры дорожно-транспортных происшествий с детьми (по материалам дорожной полиции). Анализ причин их возникновения.</w:t>
      </w:r>
      <w:r w:rsidRPr="003E48EB">
        <w:rPr>
          <w:rFonts w:ascii="Times New Roman" w:hAnsi="Times New Roman"/>
          <w:b/>
          <w:sz w:val="24"/>
          <w:szCs w:val="24"/>
        </w:rPr>
        <w:t xml:space="preserve"> </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5. Нерегулируемые перекрестки</w:t>
      </w:r>
      <w:r w:rsidRPr="003E48EB">
        <w:rPr>
          <w:rFonts w:ascii="Times New Roman" w:hAnsi="Times New Roman"/>
          <w:sz w:val="24"/>
          <w:szCs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Правила перехода проезжей части на нерегулируемом перекрестке.</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Опасные ситуации при переходе проезжей части на нерегулируемом перекрестке.</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Нерегулируемые перекрестки в микрорайоне школы.</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6.  Регулируемые перекрестки. Светофор</w:t>
      </w:r>
      <w:r w:rsidRPr="003E48EB">
        <w:rPr>
          <w:rFonts w:ascii="Times New Roman" w:hAnsi="Times New Roman"/>
          <w:sz w:val="24"/>
          <w:szCs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Назначение светофора. Сигналы светофора и их значение. Типы светофоров.</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Опасные ситуации при переходе проезжей части на регулируемом перекрестке.</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Из истории светофора.</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Экскурсия на ближайший к школе регулируемый перекресток.</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7. Регулировщик и его сигналы</w:t>
      </w:r>
      <w:r w:rsidRPr="003E48EB">
        <w:rPr>
          <w:rFonts w:ascii="Times New Roman" w:hAnsi="Times New Roman"/>
          <w:sz w:val="24"/>
          <w:szCs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Сигналы регулировщика и правила перехода проезжей части по этим сигналам.</w:t>
      </w:r>
    </w:p>
    <w:p w:rsidR="003E48EB" w:rsidRPr="003E48EB" w:rsidRDefault="003E48EB" w:rsidP="000F7892">
      <w:pPr>
        <w:pStyle w:val="2"/>
        <w:spacing w:after="0" w:line="240" w:lineRule="auto"/>
        <w:ind w:firstLine="720"/>
        <w:jc w:val="both"/>
      </w:pPr>
      <w:r w:rsidRPr="003E48EB">
        <w:t xml:space="preserve">Дорожная полиция. Цели и задачи, решаемые дорожной полицией. </w:t>
      </w:r>
    </w:p>
    <w:p w:rsidR="003E48EB" w:rsidRPr="003E48EB" w:rsidRDefault="003E48EB" w:rsidP="000F7892">
      <w:pPr>
        <w:pStyle w:val="2"/>
        <w:spacing w:after="0" w:line="240" w:lineRule="auto"/>
        <w:ind w:firstLine="720"/>
        <w:jc w:val="both"/>
      </w:pPr>
      <w:r w:rsidRPr="003E48EB">
        <w:t>Инспектор дорожной полиции, его работа.</w:t>
      </w:r>
      <w:r w:rsidRPr="003E48EB">
        <w:tab/>
      </w:r>
      <w:r w:rsidRPr="003E48EB">
        <w:tab/>
      </w:r>
      <w:r w:rsidRPr="003E48EB">
        <w:tab/>
      </w:r>
      <w:r w:rsidRPr="003E48EB">
        <w:tab/>
      </w:r>
    </w:p>
    <w:p w:rsidR="003E48EB" w:rsidRPr="003E48EB" w:rsidRDefault="003E48EB" w:rsidP="003E48EB">
      <w:pPr>
        <w:pStyle w:val="2"/>
        <w:spacing w:after="0" w:line="240" w:lineRule="auto"/>
        <w:jc w:val="both"/>
      </w:pPr>
      <w:r w:rsidRPr="003E48EB">
        <w:rPr>
          <w:b/>
        </w:rPr>
        <w:t>Тема 8.  Где еще можно переходить дорогу</w:t>
      </w:r>
      <w:r w:rsidRPr="003E48EB">
        <w:t>.</w:t>
      </w:r>
    </w:p>
    <w:p w:rsidR="003E48EB" w:rsidRPr="003E48EB" w:rsidRDefault="003E48EB" w:rsidP="000F7892">
      <w:pPr>
        <w:spacing w:after="0" w:line="240" w:lineRule="auto"/>
        <w:ind w:firstLine="709"/>
        <w:jc w:val="both"/>
        <w:rPr>
          <w:rFonts w:ascii="Times New Roman" w:hAnsi="Times New Roman"/>
          <w:sz w:val="24"/>
          <w:szCs w:val="24"/>
        </w:rPr>
      </w:pPr>
      <w:r w:rsidRPr="003E48EB">
        <w:rPr>
          <w:rFonts w:ascii="Times New Roman" w:hAnsi="Times New Roman"/>
          <w:sz w:val="24"/>
          <w:szCs w:val="24"/>
        </w:rPr>
        <w:lastRenderedPageBreak/>
        <w:t>Правила перехода проезжей части, если в зоне видимости отсутствуют пешеходный переход или перекресток.</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Опасные ситуации, возникающие при таком переходе.</w:t>
      </w:r>
    </w:p>
    <w:p w:rsidR="003E48EB" w:rsidRPr="003E48EB" w:rsidRDefault="003E48EB" w:rsidP="000F7892">
      <w:pPr>
        <w:pStyle w:val="a5"/>
        <w:ind w:firstLine="720"/>
        <w:rPr>
          <w:sz w:val="24"/>
        </w:rPr>
      </w:pPr>
      <w:r w:rsidRPr="003E48EB">
        <w:rPr>
          <w:sz w:val="24"/>
        </w:rPr>
        <w:t>Примеры дорожно-транспортных происшествий с детьми при таких переходах проезжей части (по материалам дорожной полиции). Анализ причин их возникновения.</w:t>
      </w:r>
    </w:p>
    <w:p w:rsidR="003E48EB" w:rsidRPr="003E48EB" w:rsidRDefault="003E48EB" w:rsidP="003E48EB">
      <w:pPr>
        <w:pStyle w:val="a5"/>
        <w:rPr>
          <w:sz w:val="24"/>
        </w:rPr>
      </w:pPr>
      <w:r w:rsidRPr="003E48EB">
        <w:rPr>
          <w:b/>
          <w:sz w:val="24"/>
        </w:rPr>
        <w:t>Тема 9.  Поездка в автобусе и троллейбусе</w:t>
      </w:r>
      <w:r w:rsidRPr="003E48EB">
        <w:rPr>
          <w:sz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Обязанности пассажиров.</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Правила пользования автобусом и троллейбусом.</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Правила перехода улицы (дороги) при движении на остановку и после выхода из общественного транспортного средства (автобуса, трамвая или троллейбуса).</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Автобусные и троллейбусные остановки в микрорайоне школы.</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Примеры дорожно-транспортных происшествий с детьми (по материалам дорожной полиции). Анализ причин их возникновения.</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10.  Дорожные знаки и дорожная разметка</w:t>
      </w:r>
      <w:r w:rsidRPr="003E48EB">
        <w:rPr>
          <w:rFonts w:ascii="Times New Roman" w:hAnsi="Times New Roman"/>
          <w:sz w:val="24"/>
          <w:szCs w:val="24"/>
        </w:rPr>
        <w:t>.</w:t>
      </w:r>
    </w:p>
    <w:p w:rsidR="003E48EB" w:rsidRPr="003E48EB" w:rsidRDefault="003E48EB" w:rsidP="000F7892">
      <w:pPr>
        <w:pStyle w:val="a5"/>
        <w:ind w:firstLine="720"/>
        <w:rPr>
          <w:sz w:val="24"/>
        </w:rPr>
      </w:pPr>
      <w:r w:rsidRPr="003E48EB">
        <w:rPr>
          <w:sz w:val="24"/>
        </w:rPr>
        <w:t>Значение дорожных знаков для пешеходов и водителей.</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Дорожные знаки: «Велосипедная дорожка», «Движение на велосипедах запрещено». Таблички.</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Дорожная разметка, ее назначение и виды.</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11.  Где можно и где нельзя играть.</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Места для игр и езды на самокатных средствах в городе и за городом.</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Опасность игр вблизи железнодорожных путей.</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Где можно играть в микрорайоне школы и дома.</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12. Первая медицинская помощь при травмах</w:t>
      </w:r>
      <w:r w:rsidRPr="003E48EB">
        <w:rPr>
          <w:rFonts w:ascii="Times New Roman" w:hAnsi="Times New Roman"/>
          <w:sz w:val="24"/>
          <w:szCs w:val="24"/>
        </w:rPr>
        <w:t>.</w:t>
      </w:r>
    </w:p>
    <w:p w:rsidR="003E48EB" w:rsidRPr="003E48EB" w:rsidRDefault="003E48EB" w:rsidP="000F7892">
      <w:pPr>
        <w:spacing w:after="0" w:line="240" w:lineRule="auto"/>
        <w:ind w:firstLine="567"/>
        <w:jc w:val="both"/>
        <w:rPr>
          <w:rFonts w:ascii="Times New Roman" w:hAnsi="Times New Roman"/>
          <w:sz w:val="24"/>
          <w:szCs w:val="24"/>
        </w:rPr>
      </w:pPr>
      <w:r w:rsidRPr="003E48EB">
        <w:rPr>
          <w:rFonts w:ascii="Times New Roman" w:hAnsi="Times New Roman"/>
          <w:sz w:val="24"/>
          <w:szCs w:val="24"/>
        </w:rPr>
        <w:t>Виды травм: переломы, ушибы, раны, ссадины, ожоги и т.д.</w:t>
      </w:r>
    </w:p>
    <w:p w:rsidR="003E48EB" w:rsidRPr="003E48EB" w:rsidRDefault="003E48EB" w:rsidP="000F7892">
      <w:pPr>
        <w:spacing w:after="0" w:line="240" w:lineRule="auto"/>
        <w:ind w:firstLine="567"/>
        <w:jc w:val="both"/>
        <w:rPr>
          <w:rFonts w:ascii="Times New Roman" w:hAnsi="Times New Roman"/>
          <w:sz w:val="24"/>
          <w:szCs w:val="24"/>
        </w:rPr>
      </w:pPr>
      <w:r w:rsidRPr="003E48EB">
        <w:rPr>
          <w:rFonts w:ascii="Times New Roman" w:hAnsi="Times New Roman"/>
          <w:sz w:val="24"/>
          <w:szCs w:val="24"/>
        </w:rPr>
        <w:t>Виды кровотечения: артериальное, венозное, капиллярное.</w:t>
      </w:r>
    </w:p>
    <w:p w:rsidR="003E48EB" w:rsidRPr="003E48EB" w:rsidRDefault="003E48EB" w:rsidP="003E48EB">
      <w:pPr>
        <w:spacing w:line="240" w:lineRule="auto"/>
        <w:jc w:val="both"/>
        <w:rPr>
          <w:rFonts w:ascii="Times New Roman" w:hAnsi="Times New Roman"/>
          <w:b/>
          <w:sz w:val="24"/>
          <w:szCs w:val="24"/>
        </w:rPr>
      </w:pPr>
      <w:r w:rsidRPr="003E48EB">
        <w:rPr>
          <w:rFonts w:ascii="Times New Roman" w:hAnsi="Times New Roman"/>
          <w:b/>
          <w:sz w:val="24"/>
          <w:szCs w:val="24"/>
        </w:rPr>
        <w:t>Тема 13. Выработка умений по оказанию первой медицинской помощи при травмах, ссадинах.</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Практическое занятие по наложению давящей повязки и жгута-закрутки.</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 xml:space="preserve">Практическое занятие по наложению косыночной, круговой и </w:t>
      </w:r>
      <w:proofErr w:type="spellStart"/>
      <w:r w:rsidRPr="003E48EB">
        <w:rPr>
          <w:rFonts w:ascii="Times New Roman" w:hAnsi="Times New Roman"/>
          <w:sz w:val="24"/>
          <w:szCs w:val="24"/>
        </w:rPr>
        <w:t>пращевидной</w:t>
      </w:r>
      <w:proofErr w:type="spellEnd"/>
      <w:r w:rsidRPr="003E48EB">
        <w:rPr>
          <w:rFonts w:ascii="Times New Roman" w:hAnsi="Times New Roman"/>
          <w:sz w:val="24"/>
          <w:szCs w:val="24"/>
        </w:rPr>
        <w:t xml:space="preserve"> повязок.</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14. Ты – велосипедист</w:t>
      </w:r>
      <w:r w:rsidRPr="003E48EB">
        <w:rPr>
          <w:rFonts w:ascii="Times New Roman" w:hAnsi="Times New Roman"/>
          <w:sz w:val="24"/>
          <w:szCs w:val="24"/>
        </w:rPr>
        <w:t>.</w:t>
      </w:r>
    </w:p>
    <w:p w:rsidR="003E48EB" w:rsidRPr="003E48EB" w:rsidRDefault="003E48EB" w:rsidP="003E48EB">
      <w:pPr>
        <w:spacing w:line="240" w:lineRule="auto"/>
        <w:ind w:firstLine="720"/>
        <w:jc w:val="both"/>
        <w:rPr>
          <w:rFonts w:ascii="Times New Roman" w:hAnsi="Times New Roman"/>
          <w:sz w:val="24"/>
          <w:szCs w:val="24"/>
        </w:rPr>
      </w:pPr>
      <w:r w:rsidRPr="003E48EB">
        <w:rPr>
          <w:rFonts w:ascii="Times New Roman" w:hAnsi="Times New Roman"/>
          <w:sz w:val="24"/>
          <w:szCs w:val="24"/>
        </w:rPr>
        <w:t xml:space="preserve">Игры и соревнования на велосипедах с элементами </w:t>
      </w:r>
      <w:proofErr w:type="spellStart"/>
      <w:r w:rsidRPr="003E48EB">
        <w:rPr>
          <w:rFonts w:ascii="Times New Roman" w:hAnsi="Times New Roman"/>
          <w:sz w:val="24"/>
          <w:szCs w:val="24"/>
        </w:rPr>
        <w:t>велофигур</w:t>
      </w:r>
      <w:proofErr w:type="spellEnd"/>
      <w:r w:rsidRPr="003E48EB">
        <w:rPr>
          <w:rFonts w:ascii="Times New Roman" w:hAnsi="Times New Roman"/>
          <w:sz w:val="24"/>
          <w:szCs w:val="24"/>
        </w:rPr>
        <w:t>.</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15.  Поездка за город</w:t>
      </w:r>
      <w:r w:rsidRPr="003E48EB">
        <w:rPr>
          <w:rFonts w:ascii="Times New Roman" w:hAnsi="Times New Roman"/>
          <w:sz w:val="24"/>
          <w:szCs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Правила движения пешеходов по загородной дороге. Правила перехода загородных дорог.</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Опасности, подстерегающие пешехода на загородной дороге.</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Примеры дорожно-транспортных происшествий с детьми за городом (по материалам дорожной полиции). Анализ причин их возникновения.</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16.  Улица глазами водителей</w:t>
      </w:r>
      <w:r w:rsidRPr="003E48EB">
        <w:rPr>
          <w:rFonts w:ascii="Times New Roman" w:hAnsi="Times New Roman"/>
          <w:sz w:val="24"/>
          <w:szCs w:val="24"/>
        </w:rPr>
        <w:t>.</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Что такое дорожно-транспортное происшествие (ДТП).</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Причины возникновения дорожно-транспортных происшествий по вине пешеходов:</w:t>
      </w:r>
    </w:p>
    <w:p w:rsidR="003E48EB" w:rsidRPr="003E48EB" w:rsidRDefault="003E48EB" w:rsidP="000F7892">
      <w:pPr>
        <w:spacing w:after="0" w:line="240" w:lineRule="auto"/>
        <w:ind w:left="284" w:firstLine="720"/>
        <w:jc w:val="both"/>
        <w:rPr>
          <w:rFonts w:ascii="Times New Roman" w:hAnsi="Times New Roman"/>
          <w:sz w:val="24"/>
          <w:szCs w:val="24"/>
        </w:rPr>
      </w:pPr>
      <w:r w:rsidRPr="003E48EB">
        <w:rPr>
          <w:rFonts w:ascii="Times New Roman" w:hAnsi="Times New Roman"/>
          <w:sz w:val="24"/>
          <w:szCs w:val="24"/>
        </w:rPr>
        <w:t xml:space="preserve">  -  переход проезжей части в неустановленном месте, перед близко </w:t>
      </w:r>
      <w:r w:rsidR="000F7892" w:rsidRPr="003E48EB">
        <w:rPr>
          <w:rFonts w:ascii="Times New Roman" w:hAnsi="Times New Roman"/>
          <w:sz w:val="24"/>
          <w:szCs w:val="24"/>
        </w:rPr>
        <w:t>движущимся транспортом</w:t>
      </w:r>
      <w:r w:rsidRPr="003E48EB">
        <w:rPr>
          <w:rFonts w:ascii="Times New Roman" w:hAnsi="Times New Roman"/>
          <w:sz w:val="24"/>
          <w:szCs w:val="24"/>
        </w:rPr>
        <w:t>, на запрещающий сигнал светофора;</w:t>
      </w:r>
    </w:p>
    <w:p w:rsidR="003E48EB" w:rsidRPr="003E48EB" w:rsidRDefault="003E48EB" w:rsidP="000F7892">
      <w:pPr>
        <w:spacing w:after="0" w:line="240" w:lineRule="auto"/>
        <w:ind w:left="284" w:firstLine="720"/>
        <w:jc w:val="both"/>
        <w:rPr>
          <w:rFonts w:ascii="Times New Roman" w:hAnsi="Times New Roman"/>
          <w:sz w:val="24"/>
          <w:szCs w:val="24"/>
        </w:rPr>
      </w:pPr>
      <w:r w:rsidRPr="003E48EB">
        <w:rPr>
          <w:rFonts w:ascii="Times New Roman" w:hAnsi="Times New Roman"/>
          <w:sz w:val="24"/>
          <w:szCs w:val="24"/>
        </w:rPr>
        <w:t>- неожиданный выход на проезжую часть из-за препятствия (автобуса, автомобиля, кустов);</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  езда по проезжей части детей, не достигших 14-летнего возраста, на велосипеде;</w:t>
      </w:r>
    </w:p>
    <w:p w:rsidR="003E48EB" w:rsidRPr="003E48EB" w:rsidRDefault="003E48EB" w:rsidP="000F7892">
      <w:pPr>
        <w:spacing w:after="0" w:line="240" w:lineRule="auto"/>
        <w:ind w:firstLine="720"/>
        <w:jc w:val="both"/>
        <w:rPr>
          <w:rFonts w:ascii="Times New Roman" w:hAnsi="Times New Roman"/>
          <w:sz w:val="24"/>
          <w:szCs w:val="24"/>
        </w:rPr>
      </w:pPr>
      <w:r w:rsidRPr="003E48EB">
        <w:rPr>
          <w:rFonts w:ascii="Times New Roman" w:hAnsi="Times New Roman"/>
          <w:sz w:val="24"/>
          <w:szCs w:val="24"/>
        </w:rPr>
        <w:t xml:space="preserve">-  игра вблизи или на проезжей части. </w:t>
      </w:r>
    </w:p>
    <w:p w:rsidR="003E48EB" w:rsidRPr="003E48EB" w:rsidRDefault="003E48EB" w:rsidP="003E48EB">
      <w:pPr>
        <w:spacing w:line="240" w:lineRule="auto"/>
        <w:jc w:val="both"/>
        <w:rPr>
          <w:rFonts w:ascii="Times New Roman" w:hAnsi="Times New Roman"/>
          <w:sz w:val="24"/>
          <w:szCs w:val="24"/>
        </w:rPr>
      </w:pPr>
      <w:r w:rsidRPr="003E48EB">
        <w:rPr>
          <w:rFonts w:ascii="Times New Roman" w:hAnsi="Times New Roman"/>
          <w:b/>
          <w:sz w:val="24"/>
          <w:szCs w:val="24"/>
        </w:rPr>
        <w:t>Тема 17.  Итоговое занятие.</w:t>
      </w:r>
    </w:p>
    <w:p w:rsidR="003E48EB" w:rsidRPr="003E48EB" w:rsidRDefault="003E48EB" w:rsidP="003E48EB">
      <w:pPr>
        <w:spacing w:line="240" w:lineRule="auto"/>
        <w:ind w:firstLine="720"/>
        <w:jc w:val="both"/>
        <w:rPr>
          <w:rFonts w:ascii="Times New Roman" w:hAnsi="Times New Roman"/>
          <w:sz w:val="24"/>
          <w:szCs w:val="24"/>
        </w:rPr>
      </w:pPr>
      <w:r w:rsidRPr="003E48EB">
        <w:rPr>
          <w:rFonts w:ascii="Times New Roman" w:hAnsi="Times New Roman"/>
          <w:sz w:val="24"/>
          <w:szCs w:val="24"/>
        </w:rPr>
        <w:t>Игра-соревнование по Правилам дорожного движения.</w:t>
      </w:r>
    </w:p>
    <w:p w:rsidR="003E48EB" w:rsidRDefault="003E48EB" w:rsidP="003E48EB">
      <w:pPr>
        <w:pStyle w:val="a4"/>
        <w:spacing w:before="0" w:beforeAutospacing="0"/>
        <w:jc w:val="both"/>
        <w:rPr>
          <w:b/>
        </w:rPr>
      </w:pPr>
    </w:p>
    <w:p w:rsidR="000F7892" w:rsidRPr="003E48EB" w:rsidRDefault="000F7892" w:rsidP="003E48EB">
      <w:pPr>
        <w:pStyle w:val="a4"/>
        <w:spacing w:before="0" w:beforeAutospacing="0"/>
        <w:jc w:val="both"/>
        <w:rPr>
          <w:b/>
        </w:rPr>
      </w:pPr>
    </w:p>
    <w:p w:rsidR="00DC25E1" w:rsidRPr="003E48EB" w:rsidRDefault="00DC25E1" w:rsidP="003E48EB">
      <w:pPr>
        <w:spacing w:after="0" w:line="240" w:lineRule="auto"/>
        <w:jc w:val="both"/>
        <w:rPr>
          <w:rFonts w:ascii="Times New Roman" w:hAnsi="Times New Roman"/>
          <w:b/>
          <w:bCs/>
          <w:sz w:val="24"/>
          <w:szCs w:val="24"/>
        </w:rPr>
      </w:pPr>
      <w:r w:rsidRPr="003E48EB">
        <w:rPr>
          <w:rFonts w:ascii="Times New Roman" w:hAnsi="Times New Roman"/>
          <w:b/>
          <w:bCs/>
          <w:sz w:val="24"/>
          <w:szCs w:val="24"/>
        </w:rPr>
        <w:lastRenderedPageBreak/>
        <w:t>Календарно-тематическое планирование:</w:t>
      </w:r>
    </w:p>
    <w:tbl>
      <w:tblPr>
        <w:tblStyle w:val="a3"/>
        <w:tblW w:w="10476" w:type="dxa"/>
        <w:tblInd w:w="0" w:type="dxa"/>
        <w:tblLook w:val="04A0" w:firstRow="1" w:lastRow="0" w:firstColumn="1" w:lastColumn="0" w:noHBand="0" w:noVBand="1"/>
      </w:tblPr>
      <w:tblGrid>
        <w:gridCol w:w="846"/>
        <w:gridCol w:w="3402"/>
        <w:gridCol w:w="992"/>
        <w:gridCol w:w="3260"/>
        <w:gridCol w:w="993"/>
        <w:gridCol w:w="983"/>
      </w:tblGrid>
      <w:tr w:rsidR="00DC25E1" w:rsidRPr="003E48EB" w:rsidTr="000F7892">
        <w:tc>
          <w:tcPr>
            <w:tcW w:w="846" w:type="dxa"/>
            <w:vMerge w:val="restart"/>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Тема занятий: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Кол-во часов:</w:t>
            </w:r>
          </w:p>
        </w:tc>
        <w:tc>
          <w:tcPr>
            <w:tcW w:w="3260" w:type="dxa"/>
            <w:vMerge w:val="restart"/>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Содержание учебного материала:</w:t>
            </w:r>
          </w:p>
        </w:tc>
        <w:tc>
          <w:tcPr>
            <w:tcW w:w="1976" w:type="dxa"/>
            <w:gridSpan w:val="2"/>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Дата проведения занятия:</w:t>
            </w:r>
          </w:p>
        </w:tc>
      </w:tr>
      <w:tr w:rsidR="00DC25E1" w:rsidRPr="003E48EB" w:rsidTr="00E50D79">
        <w:tc>
          <w:tcPr>
            <w:tcW w:w="846" w:type="dxa"/>
            <w:vMerge/>
            <w:tcBorders>
              <w:top w:val="single" w:sz="4" w:space="0" w:color="auto"/>
              <w:left w:val="single" w:sz="4" w:space="0" w:color="auto"/>
              <w:bottom w:val="single" w:sz="4" w:space="0" w:color="auto"/>
              <w:right w:val="single" w:sz="4" w:space="0" w:color="auto"/>
            </w:tcBorders>
            <w:vAlign w:val="center"/>
            <w:hideMark/>
          </w:tcPr>
          <w:p w:rsidR="00DC25E1" w:rsidRPr="003E48EB" w:rsidRDefault="00DC25E1" w:rsidP="003E48EB">
            <w:pPr>
              <w:spacing w:after="0" w:line="240" w:lineRule="auto"/>
              <w:jc w:val="both"/>
              <w:rPr>
                <w:rFonts w:ascii="Times New Roman" w:hAnsi="Times New Roman"/>
                <w:bCs/>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C25E1" w:rsidRPr="003E48EB" w:rsidRDefault="00DC25E1" w:rsidP="003E48EB">
            <w:pPr>
              <w:spacing w:after="0" w:line="240" w:lineRule="auto"/>
              <w:jc w:val="both"/>
              <w:rPr>
                <w:rFonts w:ascii="Times New Roman" w:hAnsi="Times New Roman"/>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25E1" w:rsidRPr="003E48EB" w:rsidRDefault="00DC25E1" w:rsidP="003E48EB">
            <w:pPr>
              <w:spacing w:after="0" w:line="240" w:lineRule="auto"/>
              <w:jc w:val="both"/>
              <w:rPr>
                <w:rFonts w:ascii="Times New Roman" w:hAnsi="Times New Roman"/>
                <w:bCs/>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DC25E1" w:rsidRPr="003E48EB" w:rsidRDefault="00DC25E1"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план</w:t>
            </w:r>
          </w:p>
        </w:tc>
        <w:tc>
          <w:tcPr>
            <w:tcW w:w="983"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факт</w:t>
            </w: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1</w:t>
            </w:r>
            <w:r w:rsidR="000F7892">
              <w:rPr>
                <w:rFonts w:ascii="Times New Roman" w:hAnsi="Times New Roman"/>
                <w:bCs/>
                <w:sz w:val="24"/>
                <w:szCs w:val="24"/>
              </w:rPr>
              <w:t>-4</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Правила поведения учащихся на улице и дороге.</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Ознакомить учащихся с маршрутов безопасности «Дом-школа-дом». Сформировать и развивать у учащихся целостное восприятие окружающей дорожной среды. Учить выбирать наиболее безопасный путь в школу и домой.</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5.09</w:t>
            </w:r>
          </w:p>
          <w:p w:rsidR="00710E5C"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12.09</w:t>
            </w:r>
          </w:p>
          <w:p w:rsidR="00710E5C"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19.09</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26.09</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5-6</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Остановочный путь и скорость движения.</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Сформировать представление учащихся об опасности перехода проезжей части перед близко идущими ТС, объяснять учащимися, что такое тормозной путь автомобиля.</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3.10</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10.10</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7-8</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Пешеходные переходы.</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F7892"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Познакомить детей с назначением дорожной разметки.</w:t>
            </w:r>
            <w:r w:rsidR="000F7892">
              <w:rPr>
                <w:rFonts w:ascii="Times New Roman" w:hAnsi="Times New Roman"/>
                <w:bCs/>
                <w:sz w:val="24"/>
                <w:szCs w:val="24"/>
              </w:rPr>
              <w:t xml:space="preserve"> </w:t>
            </w:r>
          </w:p>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Сформировать у учащихся умение и навыки безопасных действий при переходе проезжей части.</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17.10</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24.10</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9-10</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Нерегулируемые перекрестки.</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DC25E1" w:rsidRPr="003E48EB" w:rsidRDefault="00DC25E1"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7.11</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14.11</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11-12</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Регулируемые перекрестки. Светофор.</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DC25E1" w:rsidRPr="003E48EB" w:rsidRDefault="00DC25E1"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21.11</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28.11</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13-14</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Регулировщик и его сигналы.</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vMerge w:val="restart"/>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Познакомить учащихся со значением дорожных знаков для пешехода, научить понимать их схематическое изображение для правильной ориентации на улицах и дорогах.</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5.12</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12.12</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710E5C" w:rsidRPr="003E48EB" w:rsidTr="00195EF0">
        <w:trPr>
          <w:trHeight w:val="848"/>
        </w:trPr>
        <w:tc>
          <w:tcPr>
            <w:tcW w:w="846" w:type="dxa"/>
            <w:tcBorders>
              <w:top w:val="single" w:sz="4" w:space="0" w:color="auto"/>
              <w:left w:val="single" w:sz="4" w:space="0" w:color="auto"/>
              <w:right w:val="single" w:sz="4" w:space="0" w:color="auto"/>
            </w:tcBorders>
            <w:hideMark/>
          </w:tcPr>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15-16</w:t>
            </w:r>
          </w:p>
        </w:tc>
        <w:tc>
          <w:tcPr>
            <w:tcW w:w="3402" w:type="dxa"/>
            <w:tcBorders>
              <w:top w:val="single" w:sz="4" w:space="0" w:color="auto"/>
              <w:left w:val="single" w:sz="4" w:space="0" w:color="auto"/>
              <w:right w:val="single" w:sz="4" w:space="0" w:color="auto"/>
            </w:tcBorders>
            <w:hideMark/>
          </w:tcPr>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Где еще можно переходить дорогу.</w:t>
            </w:r>
          </w:p>
          <w:p w:rsidR="00710E5C" w:rsidRPr="003E48EB" w:rsidRDefault="00710E5C" w:rsidP="003E48EB">
            <w:pPr>
              <w:spacing w:after="0" w:line="240" w:lineRule="auto"/>
              <w:jc w:val="both"/>
              <w:rPr>
                <w:rFonts w:ascii="Times New Roman" w:hAnsi="Times New Roman"/>
                <w:bCs/>
                <w:sz w:val="24"/>
                <w:szCs w:val="24"/>
              </w:rPr>
            </w:pPr>
          </w:p>
        </w:tc>
        <w:tc>
          <w:tcPr>
            <w:tcW w:w="992" w:type="dxa"/>
            <w:tcBorders>
              <w:top w:val="single" w:sz="4" w:space="0" w:color="auto"/>
              <w:left w:val="single" w:sz="4" w:space="0" w:color="auto"/>
              <w:right w:val="single" w:sz="4" w:space="0" w:color="auto"/>
            </w:tcBorders>
          </w:tcPr>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10E5C" w:rsidRPr="003E48EB" w:rsidRDefault="00710E5C"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right w:val="single" w:sz="4" w:space="0" w:color="auto"/>
            </w:tcBorders>
          </w:tcPr>
          <w:p w:rsidR="00710E5C"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19.12</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26.12</w:t>
            </w:r>
          </w:p>
        </w:tc>
        <w:tc>
          <w:tcPr>
            <w:tcW w:w="983" w:type="dxa"/>
            <w:tcBorders>
              <w:top w:val="single" w:sz="4" w:space="0" w:color="auto"/>
              <w:left w:val="single" w:sz="4" w:space="0" w:color="auto"/>
              <w:right w:val="single" w:sz="4" w:space="0" w:color="auto"/>
            </w:tcBorders>
          </w:tcPr>
          <w:p w:rsidR="00710E5C" w:rsidRPr="003E48EB" w:rsidRDefault="00710E5C"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17-18</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0F7892" w:rsidP="003E48EB">
            <w:pPr>
              <w:spacing w:after="0" w:line="240" w:lineRule="auto"/>
              <w:jc w:val="both"/>
              <w:rPr>
                <w:rFonts w:ascii="Times New Roman" w:hAnsi="Times New Roman"/>
                <w:bCs/>
                <w:sz w:val="24"/>
                <w:szCs w:val="24"/>
              </w:rPr>
            </w:pPr>
            <w:r>
              <w:rPr>
                <w:rFonts w:ascii="Times New Roman" w:hAnsi="Times New Roman"/>
                <w:bCs/>
                <w:sz w:val="24"/>
                <w:szCs w:val="24"/>
              </w:rPr>
              <w:t>Поездка на автобусе и троллейбусе.</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vMerge w:val="restart"/>
            <w:tcBorders>
              <w:top w:val="single" w:sz="4" w:space="0" w:color="auto"/>
              <w:left w:val="single" w:sz="4" w:space="0" w:color="auto"/>
              <w:bottom w:val="single" w:sz="4" w:space="0" w:color="auto"/>
              <w:right w:val="single" w:sz="4" w:space="0" w:color="auto"/>
            </w:tcBorders>
            <w:hideMark/>
          </w:tcPr>
          <w:p w:rsidR="00DC25E1" w:rsidRPr="003E48EB"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Воспитывать культуру поведения учащихся в общественном транспорте, научить посадке и высадке из транспорта и безопасному поведению на остановках.</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16.01</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23.01</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710E5C" w:rsidRPr="003E48EB" w:rsidTr="00382C24">
        <w:trPr>
          <w:trHeight w:val="1656"/>
        </w:trPr>
        <w:tc>
          <w:tcPr>
            <w:tcW w:w="846" w:type="dxa"/>
            <w:tcBorders>
              <w:top w:val="single" w:sz="4" w:space="0" w:color="auto"/>
              <w:left w:val="single" w:sz="4" w:space="0" w:color="auto"/>
              <w:right w:val="single" w:sz="4" w:space="0" w:color="auto"/>
            </w:tcBorders>
            <w:hideMark/>
          </w:tcPr>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19-20</w:t>
            </w:r>
          </w:p>
        </w:tc>
        <w:tc>
          <w:tcPr>
            <w:tcW w:w="3402" w:type="dxa"/>
            <w:tcBorders>
              <w:top w:val="single" w:sz="4" w:space="0" w:color="auto"/>
              <w:left w:val="single" w:sz="4" w:space="0" w:color="auto"/>
              <w:right w:val="single" w:sz="4" w:space="0" w:color="auto"/>
            </w:tcBorders>
            <w:hideMark/>
          </w:tcPr>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Поездка на трамвае и других видах транспорта.</w:t>
            </w:r>
          </w:p>
          <w:p w:rsidR="00710E5C" w:rsidRPr="003E48EB" w:rsidRDefault="00710E5C"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Игры и соревнования по правилам безопасного поведения учащихся на улицах и дорогах.</w:t>
            </w:r>
          </w:p>
        </w:tc>
        <w:tc>
          <w:tcPr>
            <w:tcW w:w="992" w:type="dxa"/>
            <w:tcBorders>
              <w:top w:val="single" w:sz="4" w:space="0" w:color="auto"/>
              <w:left w:val="single" w:sz="4" w:space="0" w:color="auto"/>
              <w:right w:val="single" w:sz="4" w:space="0" w:color="auto"/>
            </w:tcBorders>
            <w:hideMark/>
          </w:tcPr>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10E5C" w:rsidRPr="003E48EB" w:rsidRDefault="00710E5C"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right w:val="single" w:sz="4" w:space="0" w:color="auto"/>
            </w:tcBorders>
          </w:tcPr>
          <w:p w:rsidR="00710E5C"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30.01</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6.02</w:t>
            </w:r>
          </w:p>
        </w:tc>
        <w:tc>
          <w:tcPr>
            <w:tcW w:w="983" w:type="dxa"/>
            <w:tcBorders>
              <w:top w:val="single" w:sz="4" w:space="0" w:color="auto"/>
              <w:left w:val="single" w:sz="4" w:space="0" w:color="auto"/>
              <w:right w:val="single" w:sz="4" w:space="0" w:color="auto"/>
            </w:tcBorders>
          </w:tcPr>
          <w:p w:rsidR="00710E5C" w:rsidRPr="003E48EB" w:rsidRDefault="00710E5C"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21-22</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Дорожные знаки и дорожная разметка.</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Познакомить учащихся со значением дорожных знаков для пешехода, научить понимать их схематическое изображение для правильной ориентации на улицах и дорогах.</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13.02</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20.02</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DC25E1" w:rsidRPr="003E48EB" w:rsidTr="00E50D79">
        <w:tc>
          <w:tcPr>
            <w:tcW w:w="846"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23-24</w:t>
            </w:r>
          </w:p>
        </w:tc>
        <w:tc>
          <w:tcPr>
            <w:tcW w:w="3402"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Где можно и где нельзя играть.</w:t>
            </w:r>
          </w:p>
        </w:tc>
        <w:tc>
          <w:tcPr>
            <w:tcW w:w="992" w:type="dxa"/>
            <w:tcBorders>
              <w:top w:val="single" w:sz="4" w:space="0" w:color="auto"/>
              <w:left w:val="single" w:sz="4" w:space="0" w:color="auto"/>
              <w:bottom w:val="single" w:sz="4" w:space="0" w:color="auto"/>
              <w:right w:val="single" w:sz="4" w:space="0" w:color="auto"/>
            </w:tcBorders>
            <w:hideMark/>
          </w:tcPr>
          <w:p w:rsidR="00DC25E1" w:rsidRPr="003E48EB" w:rsidRDefault="001E2234" w:rsidP="003E48EB">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hideMark/>
          </w:tcPr>
          <w:p w:rsidR="00E50D79" w:rsidRDefault="00DC25E1" w:rsidP="003E48EB">
            <w:pPr>
              <w:spacing w:after="0" w:line="240" w:lineRule="auto"/>
              <w:jc w:val="both"/>
              <w:rPr>
                <w:rFonts w:ascii="Times New Roman" w:hAnsi="Times New Roman"/>
                <w:bCs/>
                <w:sz w:val="24"/>
                <w:szCs w:val="24"/>
              </w:rPr>
            </w:pPr>
            <w:r w:rsidRPr="003E48EB">
              <w:rPr>
                <w:rFonts w:ascii="Times New Roman" w:hAnsi="Times New Roman"/>
                <w:bCs/>
                <w:sz w:val="24"/>
                <w:szCs w:val="24"/>
              </w:rPr>
              <w:t>Изучить изменение дороги по сезонам, какие опасности нас ждут в разное время года.</w:t>
            </w:r>
          </w:p>
          <w:p w:rsidR="00E50D79" w:rsidRDefault="00E50D79" w:rsidP="003E48EB">
            <w:pPr>
              <w:spacing w:after="0" w:line="240" w:lineRule="auto"/>
              <w:jc w:val="both"/>
              <w:rPr>
                <w:rFonts w:ascii="Times New Roman" w:hAnsi="Times New Roman"/>
                <w:bCs/>
                <w:sz w:val="24"/>
                <w:szCs w:val="24"/>
              </w:rPr>
            </w:pPr>
          </w:p>
          <w:p w:rsidR="00E50D79" w:rsidRPr="003E48EB" w:rsidRDefault="00E50D79"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27.02</w:t>
            </w:r>
          </w:p>
          <w:p w:rsidR="00710E5C" w:rsidRPr="003E48EB"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6.03</w:t>
            </w:r>
          </w:p>
        </w:tc>
        <w:tc>
          <w:tcPr>
            <w:tcW w:w="983" w:type="dxa"/>
            <w:tcBorders>
              <w:top w:val="single" w:sz="4" w:space="0" w:color="auto"/>
              <w:left w:val="single" w:sz="4" w:space="0" w:color="auto"/>
              <w:bottom w:val="single" w:sz="4" w:space="0" w:color="auto"/>
              <w:right w:val="single" w:sz="4" w:space="0" w:color="auto"/>
            </w:tcBorders>
          </w:tcPr>
          <w:p w:rsidR="00DC25E1" w:rsidRPr="003E48EB" w:rsidRDefault="00DC25E1" w:rsidP="003E48EB">
            <w:pPr>
              <w:spacing w:after="0" w:line="240" w:lineRule="auto"/>
              <w:jc w:val="both"/>
              <w:rPr>
                <w:rFonts w:ascii="Times New Roman" w:hAnsi="Times New Roman"/>
                <w:bCs/>
                <w:sz w:val="24"/>
                <w:szCs w:val="24"/>
              </w:rPr>
            </w:pPr>
          </w:p>
        </w:tc>
      </w:tr>
      <w:tr w:rsidR="00710E5C" w:rsidRPr="00A859B6" w:rsidTr="00396C87">
        <w:trPr>
          <w:trHeight w:val="1656"/>
        </w:trPr>
        <w:tc>
          <w:tcPr>
            <w:tcW w:w="846" w:type="dxa"/>
            <w:tcBorders>
              <w:top w:val="single" w:sz="4" w:space="0" w:color="auto"/>
              <w:left w:val="single" w:sz="4" w:space="0" w:color="auto"/>
              <w:right w:val="single" w:sz="4" w:space="0" w:color="auto"/>
            </w:tcBorders>
          </w:tcPr>
          <w:p w:rsidR="00710E5C" w:rsidRPr="00A859B6" w:rsidRDefault="00710E5C"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lastRenderedPageBreak/>
              <w:t>25-26</w:t>
            </w:r>
          </w:p>
        </w:tc>
        <w:tc>
          <w:tcPr>
            <w:tcW w:w="3402" w:type="dxa"/>
            <w:tcBorders>
              <w:top w:val="single" w:sz="4" w:space="0" w:color="auto"/>
              <w:left w:val="single" w:sz="4" w:space="0" w:color="auto"/>
              <w:right w:val="single" w:sz="4" w:space="0" w:color="auto"/>
            </w:tcBorders>
            <w:hideMark/>
          </w:tcPr>
          <w:p w:rsidR="00710E5C" w:rsidRPr="00A859B6" w:rsidRDefault="00710E5C"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Первая медицинская помощь при травмах.</w:t>
            </w:r>
          </w:p>
        </w:tc>
        <w:tc>
          <w:tcPr>
            <w:tcW w:w="992" w:type="dxa"/>
            <w:tcBorders>
              <w:top w:val="single" w:sz="4" w:space="0" w:color="auto"/>
              <w:left w:val="single" w:sz="4" w:space="0" w:color="auto"/>
              <w:right w:val="single" w:sz="4" w:space="0" w:color="auto"/>
            </w:tcBorders>
            <w:hideMark/>
          </w:tcPr>
          <w:p w:rsidR="00710E5C" w:rsidRPr="00A859B6" w:rsidRDefault="00710E5C"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710E5C" w:rsidRPr="00A859B6" w:rsidRDefault="00710E5C" w:rsidP="00E50D79">
            <w:pPr>
              <w:spacing w:after="0" w:line="240" w:lineRule="auto"/>
              <w:jc w:val="both"/>
              <w:rPr>
                <w:rFonts w:ascii="Times New Roman" w:hAnsi="Times New Roman"/>
                <w:sz w:val="24"/>
                <w:szCs w:val="24"/>
              </w:rPr>
            </w:pPr>
            <w:r w:rsidRPr="00A859B6">
              <w:rPr>
                <w:rFonts w:ascii="Times New Roman" w:hAnsi="Times New Roman"/>
                <w:sz w:val="24"/>
                <w:szCs w:val="24"/>
              </w:rPr>
              <w:t>Виды травм: переломы, ушибы, раны, ссадины, ожоги и т.д.</w:t>
            </w:r>
          </w:p>
          <w:p w:rsidR="00710E5C" w:rsidRPr="00A859B6" w:rsidRDefault="00710E5C" w:rsidP="00E50D79">
            <w:pPr>
              <w:spacing w:after="0" w:line="240" w:lineRule="auto"/>
              <w:jc w:val="both"/>
              <w:rPr>
                <w:rFonts w:ascii="Times New Roman" w:hAnsi="Times New Roman"/>
                <w:sz w:val="24"/>
                <w:szCs w:val="24"/>
              </w:rPr>
            </w:pPr>
            <w:r w:rsidRPr="00A859B6">
              <w:rPr>
                <w:rFonts w:ascii="Times New Roman" w:hAnsi="Times New Roman"/>
                <w:sz w:val="24"/>
                <w:szCs w:val="24"/>
              </w:rPr>
              <w:t>Виды кровотечения: артериальное, венозное, капиллярное.</w:t>
            </w:r>
          </w:p>
        </w:tc>
        <w:tc>
          <w:tcPr>
            <w:tcW w:w="993" w:type="dxa"/>
            <w:tcBorders>
              <w:top w:val="single" w:sz="4" w:space="0" w:color="auto"/>
              <w:left w:val="single" w:sz="4" w:space="0" w:color="auto"/>
              <w:right w:val="single" w:sz="4" w:space="0" w:color="auto"/>
            </w:tcBorders>
          </w:tcPr>
          <w:p w:rsidR="00710E5C"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13.03</w:t>
            </w:r>
          </w:p>
          <w:p w:rsidR="00710E5C"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20.03</w:t>
            </w:r>
          </w:p>
        </w:tc>
        <w:tc>
          <w:tcPr>
            <w:tcW w:w="983" w:type="dxa"/>
            <w:tcBorders>
              <w:top w:val="single" w:sz="4" w:space="0" w:color="auto"/>
              <w:left w:val="single" w:sz="4" w:space="0" w:color="auto"/>
              <w:right w:val="single" w:sz="4" w:space="0" w:color="auto"/>
            </w:tcBorders>
          </w:tcPr>
          <w:p w:rsidR="00710E5C" w:rsidRPr="00A859B6" w:rsidRDefault="00710E5C" w:rsidP="003E48EB">
            <w:pPr>
              <w:spacing w:after="0" w:line="240" w:lineRule="auto"/>
              <w:jc w:val="both"/>
              <w:rPr>
                <w:rFonts w:ascii="Times New Roman" w:hAnsi="Times New Roman"/>
                <w:bCs/>
                <w:sz w:val="24"/>
                <w:szCs w:val="24"/>
              </w:rPr>
            </w:pPr>
          </w:p>
        </w:tc>
      </w:tr>
      <w:tr w:rsidR="00DC25E1" w:rsidRPr="00A859B6" w:rsidTr="00E50D79">
        <w:tc>
          <w:tcPr>
            <w:tcW w:w="846" w:type="dxa"/>
            <w:tcBorders>
              <w:top w:val="single" w:sz="4" w:space="0" w:color="auto"/>
              <w:left w:val="single" w:sz="4" w:space="0" w:color="auto"/>
              <w:bottom w:val="single" w:sz="4" w:space="0" w:color="auto"/>
              <w:right w:val="single" w:sz="4" w:space="0" w:color="auto"/>
            </w:tcBorders>
            <w:hideMark/>
          </w:tcPr>
          <w:p w:rsidR="00DC25E1"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27-28</w:t>
            </w:r>
          </w:p>
        </w:tc>
        <w:tc>
          <w:tcPr>
            <w:tcW w:w="3402" w:type="dxa"/>
            <w:tcBorders>
              <w:top w:val="single" w:sz="4" w:space="0" w:color="auto"/>
              <w:left w:val="single" w:sz="4" w:space="0" w:color="auto"/>
              <w:bottom w:val="single" w:sz="4" w:space="0" w:color="auto"/>
              <w:right w:val="single" w:sz="4" w:space="0" w:color="auto"/>
            </w:tcBorders>
          </w:tcPr>
          <w:p w:rsidR="00E50D79" w:rsidRPr="00A859B6" w:rsidRDefault="00E50D79" w:rsidP="00E50D79">
            <w:pPr>
              <w:jc w:val="both"/>
              <w:rPr>
                <w:rFonts w:ascii="Times New Roman" w:hAnsi="Times New Roman"/>
                <w:sz w:val="24"/>
                <w:szCs w:val="24"/>
              </w:rPr>
            </w:pPr>
            <w:r w:rsidRPr="00A859B6">
              <w:rPr>
                <w:rFonts w:ascii="Times New Roman" w:hAnsi="Times New Roman"/>
                <w:sz w:val="24"/>
                <w:szCs w:val="24"/>
              </w:rPr>
              <w:t>Выработка умений по оказанию первой медицинской помощи при травмах, ссадинах.</w:t>
            </w:r>
          </w:p>
          <w:p w:rsidR="00DC25E1" w:rsidRPr="00A859B6" w:rsidRDefault="00DC25E1" w:rsidP="003E48EB">
            <w:pPr>
              <w:spacing w:after="0" w:line="240" w:lineRule="auto"/>
              <w:jc w:val="both"/>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C25E1"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hideMark/>
          </w:tcPr>
          <w:p w:rsidR="00DC25E1" w:rsidRPr="00A859B6" w:rsidRDefault="00DC25E1"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 xml:space="preserve">На основе полученных ранее знаний и представлений по вопросам </w:t>
            </w:r>
            <w:r w:rsidR="00E50D79" w:rsidRPr="00A859B6">
              <w:rPr>
                <w:rFonts w:ascii="Times New Roman" w:hAnsi="Times New Roman"/>
                <w:bCs/>
                <w:sz w:val="24"/>
                <w:szCs w:val="24"/>
              </w:rPr>
              <w:t>медицины</w:t>
            </w:r>
            <w:r w:rsidRPr="00A859B6">
              <w:rPr>
                <w:rFonts w:ascii="Times New Roman" w:hAnsi="Times New Roman"/>
                <w:bCs/>
                <w:sz w:val="24"/>
                <w:szCs w:val="24"/>
              </w:rPr>
              <w:t>, сформировать умения и навыки применять известную информацию в практической жизни.</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3.04</w:t>
            </w:r>
          </w:p>
          <w:p w:rsidR="00710E5C"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10.04</w:t>
            </w:r>
          </w:p>
        </w:tc>
        <w:tc>
          <w:tcPr>
            <w:tcW w:w="983" w:type="dxa"/>
            <w:tcBorders>
              <w:top w:val="single" w:sz="4" w:space="0" w:color="auto"/>
              <w:left w:val="single" w:sz="4" w:space="0" w:color="auto"/>
              <w:bottom w:val="single" w:sz="4" w:space="0" w:color="auto"/>
              <w:right w:val="single" w:sz="4" w:space="0" w:color="auto"/>
            </w:tcBorders>
          </w:tcPr>
          <w:p w:rsidR="00DC25E1" w:rsidRPr="00A859B6" w:rsidRDefault="00DC25E1" w:rsidP="003E48EB">
            <w:pPr>
              <w:spacing w:after="0" w:line="240" w:lineRule="auto"/>
              <w:jc w:val="both"/>
              <w:rPr>
                <w:rFonts w:ascii="Times New Roman" w:hAnsi="Times New Roman"/>
                <w:bCs/>
                <w:sz w:val="24"/>
                <w:szCs w:val="24"/>
              </w:rPr>
            </w:pPr>
          </w:p>
        </w:tc>
      </w:tr>
      <w:tr w:rsidR="00DC25E1" w:rsidRPr="00A859B6" w:rsidTr="00E50D79">
        <w:tc>
          <w:tcPr>
            <w:tcW w:w="846" w:type="dxa"/>
            <w:tcBorders>
              <w:top w:val="single" w:sz="4" w:space="0" w:color="auto"/>
              <w:left w:val="single" w:sz="4" w:space="0" w:color="auto"/>
              <w:bottom w:val="single" w:sz="4" w:space="0" w:color="auto"/>
              <w:right w:val="single" w:sz="4" w:space="0" w:color="auto"/>
            </w:tcBorders>
            <w:hideMark/>
          </w:tcPr>
          <w:p w:rsidR="00DC25E1"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29-30</w:t>
            </w:r>
          </w:p>
        </w:tc>
        <w:tc>
          <w:tcPr>
            <w:tcW w:w="3402" w:type="dxa"/>
            <w:tcBorders>
              <w:top w:val="single" w:sz="4" w:space="0" w:color="auto"/>
              <w:left w:val="single" w:sz="4" w:space="0" w:color="auto"/>
              <w:bottom w:val="single" w:sz="4" w:space="0" w:color="auto"/>
              <w:right w:val="single" w:sz="4" w:space="0" w:color="auto"/>
            </w:tcBorders>
          </w:tcPr>
          <w:p w:rsidR="00E50D79" w:rsidRPr="00A859B6" w:rsidRDefault="00E50D79" w:rsidP="00E50D79">
            <w:pPr>
              <w:jc w:val="both"/>
              <w:rPr>
                <w:rFonts w:ascii="Times New Roman" w:hAnsi="Times New Roman"/>
                <w:sz w:val="24"/>
                <w:szCs w:val="24"/>
              </w:rPr>
            </w:pPr>
            <w:r w:rsidRPr="00A859B6">
              <w:rPr>
                <w:rFonts w:ascii="Times New Roman" w:hAnsi="Times New Roman"/>
                <w:sz w:val="24"/>
                <w:szCs w:val="24"/>
              </w:rPr>
              <w:t>Ты – велосипедист.</w:t>
            </w:r>
          </w:p>
          <w:p w:rsidR="00DC25E1" w:rsidRPr="00A859B6" w:rsidRDefault="00DC25E1" w:rsidP="003E48EB">
            <w:pPr>
              <w:spacing w:after="0" w:line="240" w:lineRule="auto"/>
              <w:jc w:val="both"/>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C25E1"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2</w:t>
            </w:r>
          </w:p>
        </w:tc>
        <w:tc>
          <w:tcPr>
            <w:tcW w:w="3260" w:type="dxa"/>
            <w:vMerge w:val="restart"/>
            <w:tcBorders>
              <w:top w:val="single" w:sz="4" w:space="0" w:color="auto"/>
              <w:left w:val="single" w:sz="4" w:space="0" w:color="auto"/>
              <w:bottom w:val="single" w:sz="4" w:space="0" w:color="auto"/>
              <w:right w:val="single" w:sz="4" w:space="0" w:color="auto"/>
            </w:tcBorders>
          </w:tcPr>
          <w:p w:rsidR="00DC25E1"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Воспитывать культуру поведения учащихся в обществе. Сформировать у учащихся осознанные представления о причинах несчастных случаев и аварий на дорогах.</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17.04</w:t>
            </w:r>
          </w:p>
          <w:p w:rsidR="00710E5C"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24.04</w:t>
            </w:r>
          </w:p>
        </w:tc>
        <w:tc>
          <w:tcPr>
            <w:tcW w:w="983" w:type="dxa"/>
            <w:tcBorders>
              <w:top w:val="single" w:sz="4" w:space="0" w:color="auto"/>
              <w:left w:val="single" w:sz="4" w:space="0" w:color="auto"/>
              <w:bottom w:val="single" w:sz="4" w:space="0" w:color="auto"/>
              <w:right w:val="single" w:sz="4" w:space="0" w:color="auto"/>
            </w:tcBorders>
          </w:tcPr>
          <w:p w:rsidR="00DC25E1" w:rsidRPr="00A859B6" w:rsidRDefault="00DC25E1" w:rsidP="003E48EB">
            <w:pPr>
              <w:spacing w:after="0" w:line="240" w:lineRule="auto"/>
              <w:jc w:val="both"/>
              <w:rPr>
                <w:rFonts w:ascii="Times New Roman" w:hAnsi="Times New Roman"/>
                <w:bCs/>
                <w:sz w:val="24"/>
                <w:szCs w:val="24"/>
              </w:rPr>
            </w:pPr>
          </w:p>
        </w:tc>
      </w:tr>
      <w:tr w:rsidR="00DC25E1" w:rsidRPr="00A859B6" w:rsidTr="00E50D79">
        <w:tc>
          <w:tcPr>
            <w:tcW w:w="846" w:type="dxa"/>
            <w:tcBorders>
              <w:top w:val="single" w:sz="4" w:space="0" w:color="auto"/>
              <w:left w:val="single" w:sz="4" w:space="0" w:color="auto"/>
              <w:bottom w:val="single" w:sz="4" w:space="0" w:color="auto"/>
              <w:right w:val="single" w:sz="4" w:space="0" w:color="auto"/>
            </w:tcBorders>
            <w:hideMark/>
          </w:tcPr>
          <w:p w:rsidR="00DC25E1"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31</w:t>
            </w:r>
          </w:p>
        </w:tc>
        <w:tc>
          <w:tcPr>
            <w:tcW w:w="3402" w:type="dxa"/>
            <w:tcBorders>
              <w:top w:val="single" w:sz="4" w:space="0" w:color="auto"/>
              <w:left w:val="single" w:sz="4" w:space="0" w:color="auto"/>
              <w:bottom w:val="single" w:sz="4" w:space="0" w:color="auto"/>
              <w:right w:val="single" w:sz="4" w:space="0" w:color="auto"/>
            </w:tcBorders>
          </w:tcPr>
          <w:p w:rsidR="00E50D79" w:rsidRPr="00A859B6" w:rsidRDefault="00E50D79" w:rsidP="00E50D79">
            <w:pPr>
              <w:jc w:val="both"/>
              <w:rPr>
                <w:rFonts w:ascii="Times New Roman" w:hAnsi="Times New Roman"/>
                <w:sz w:val="24"/>
                <w:szCs w:val="24"/>
              </w:rPr>
            </w:pPr>
            <w:r w:rsidRPr="00A859B6">
              <w:rPr>
                <w:rFonts w:ascii="Times New Roman" w:hAnsi="Times New Roman"/>
                <w:sz w:val="24"/>
                <w:szCs w:val="24"/>
              </w:rPr>
              <w:t>Поездка за город.</w:t>
            </w:r>
          </w:p>
          <w:p w:rsidR="00DC25E1" w:rsidRPr="00A859B6" w:rsidRDefault="00DC25E1" w:rsidP="003E48EB">
            <w:pPr>
              <w:spacing w:after="0" w:line="240" w:lineRule="auto"/>
              <w:jc w:val="both"/>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C25E1" w:rsidRPr="00A859B6" w:rsidRDefault="00DC25E1"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DC25E1" w:rsidRPr="00A859B6" w:rsidRDefault="00DC25E1"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DC25E1"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8.05</w:t>
            </w:r>
          </w:p>
        </w:tc>
        <w:tc>
          <w:tcPr>
            <w:tcW w:w="983" w:type="dxa"/>
            <w:tcBorders>
              <w:top w:val="single" w:sz="4" w:space="0" w:color="auto"/>
              <w:left w:val="single" w:sz="4" w:space="0" w:color="auto"/>
              <w:bottom w:val="single" w:sz="4" w:space="0" w:color="auto"/>
              <w:right w:val="single" w:sz="4" w:space="0" w:color="auto"/>
            </w:tcBorders>
          </w:tcPr>
          <w:p w:rsidR="00DC25E1" w:rsidRPr="00A859B6" w:rsidRDefault="00DC25E1" w:rsidP="003E48EB">
            <w:pPr>
              <w:spacing w:after="0" w:line="240" w:lineRule="auto"/>
              <w:jc w:val="both"/>
              <w:rPr>
                <w:rFonts w:ascii="Times New Roman" w:hAnsi="Times New Roman"/>
                <w:bCs/>
                <w:sz w:val="24"/>
                <w:szCs w:val="24"/>
              </w:rPr>
            </w:pPr>
          </w:p>
        </w:tc>
      </w:tr>
      <w:tr w:rsidR="00DC25E1" w:rsidRPr="00A859B6" w:rsidTr="00E50D79">
        <w:tc>
          <w:tcPr>
            <w:tcW w:w="846" w:type="dxa"/>
            <w:tcBorders>
              <w:top w:val="single" w:sz="4" w:space="0" w:color="auto"/>
              <w:left w:val="single" w:sz="4" w:space="0" w:color="auto"/>
              <w:bottom w:val="single" w:sz="4" w:space="0" w:color="auto"/>
              <w:right w:val="single" w:sz="4" w:space="0" w:color="auto"/>
            </w:tcBorders>
            <w:hideMark/>
          </w:tcPr>
          <w:p w:rsidR="00DC25E1"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32</w:t>
            </w:r>
          </w:p>
        </w:tc>
        <w:tc>
          <w:tcPr>
            <w:tcW w:w="3402" w:type="dxa"/>
            <w:tcBorders>
              <w:top w:val="single" w:sz="4" w:space="0" w:color="auto"/>
              <w:left w:val="single" w:sz="4" w:space="0" w:color="auto"/>
              <w:bottom w:val="single" w:sz="4" w:space="0" w:color="auto"/>
              <w:right w:val="single" w:sz="4" w:space="0" w:color="auto"/>
            </w:tcBorders>
          </w:tcPr>
          <w:p w:rsidR="00E50D79" w:rsidRPr="00A859B6" w:rsidRDefault="00E50D79" w:rsidP="00E50D79">
            <w:pPr>
              <w:jc w:val="both"/>
              <w:rPr>
                <w:rFonts w:ascii="Times New Roman" w:hAnsi="Times New Roman"/>
                <w:sz w:val="24"/>
                <w:szCs w:val="24"/>
              </w:rPr>
            </w:pPr>
            <w:r w:rsidRPr="00A859B6">
              <w:rPr>
                <w:rFonts w:ascii="Times New Roman" w:hAnsi="Times New Roman"/>
                <w:sz w:val="24"/>
                <w:szCs w:val="24"/>
              </w:rPr>
              <w:t>Улица глазами водителей.</w:t>
            </w:r>
          </w:p>
          <w:p w:rsidR="00DC25E1" w:rsidRPr="00A859B6" w:rsidRDefault="00DC25E1" w:rsidP="003E48EB">
            <w:pPr>
              <w:spacing w:after="0" w:line="240" w:lineRule="auto"/>
              <w:jc w:val="both"/>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C25E1"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DC25E1"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Ознакомить с историей появления автомобиля и ПДД, воспитывать дисциплинированность и ответственное отношение к соблюдению изложенных в ПДД обязанностей пешеходов. Основоположники отечественного авто.</w:t>
            </w:r>
          </w:p>
        </w:tc>
        <w:tc>
          <w:tcPr>
            <w:tcW w:w="993" w:type="dxa"/>
            <w:tcBorders>
              <w:top w:val="single" w:sz="4" w:space="0" w:color="auto"/>
              <w:left w:val="single" w:sz="4" w:space="0" w:color="auto"/>
              <w:bottom w:val="single" w:sz="4" w:space="0" w:color="auto"/>
              <w:right w:val="single" w:sz="4" w:space="0" w:color="auto"/>
            </w:tcBorders>
          </w:tcPr>
          <w:p w:rsidR="00DC25E1"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15.05</w:t>
            </w:r>
          </w:p>
          <w:p w:rsidR="00710E5C" w:rsidRPr="00A859B6" w:rsidRDefault="00710E5C" w:rsidP="003E48EB">
            <w:pPr>
              <w:spacing w:after="0" w:line="240" w:lineRule="auto"/>
              <w:jc w:val="both"/>
              <w:rPr>
                <w:rFonts w:ascii="Times New Roman" w:hAnsi="Times New Roman"/>
                <w:bCs/>
                <w:sz w:val="24"/>
                <w:szCs w:val="24"/>
              </w:rPr>
            </w:pPr>
          </w:p>
        </w:tc>
        <w:tc>
          <w:tcPr>
            <w:tcW w:w="983" w:type="dxa"/>
            <w:tcBorders>
              <w:top w:val="single" w:sz="4" w:space="0" w:color="auto"/>
              <w:left w:val="single" w:sz="4" w:space="0" w:color="auto"/>
              <w:bottom w:val="single" w:sz="4" w:space="0" w:color="auto"/>
              <w:right w:val="single" w:sz="4" w:space="0" w:color="auto"/>
            </w:tcBorders>
          </w:tcPr>
          <w:p w:rsidR="00DC25E1" w:rsidRPr="00A859B6" w:rsidRDefault="00DC25E1" w:rsidP="003E48EB">
            <w:pPr>
              <w:spacing w:after="0" w:line="240" w:lineRule="auto"/>
              <w:jc w:val="both"/>
              <w:rPr>
                <w:rFonts w:ascii="Times New Roman" w:hAnsi="Times New Roman"/>
                <w:bCs/>
                <w:sz w:val="24"/>
                <w:szCs w:val="24"/>
              </w:rPr>
            </w:pPr>
          </w:p>
        </w:tc>
      </w:tr>
      <w:tr w:rsidR="00E50D79" w:rsidRPr="00A859B6" w:rsidTr="00E50D79">
        <w:trPr>
          <w:trHeight w:val="1104"/>
        </w:trPr>
        <w:tc>
          <w:tcPr>
            <w:tcW w:w="846" w:type="dxa"/>
            <w:tcBorders>
              <w:top w:val="single" w:sz="4" w:space="0" w:color="auto"/>
              <w:left w:val="single" w:sz="4" w:space="0" w:color="auto"/>
              <w:right w:val="single" w:sz="4" w:space="0" w:color="auto"/>
            </w:tcBorders>
            <w:hideMark/>
          </w:tcPr>
          <w:p w:rsidR="00E50D79"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33</w:t>
            </w:r>
          </w:p>
          <w:p w:rsidR="00E50D79" w:rsidRPr="00A859B6" w:rsidRDefault="00E50D79" w:rsidP="003E48EB">
            <w:pPr>
              <w:spacing w:after="0" w:line="240" w:lineRule="auto"/>
              <w:jc w:val="both"/>
              <w:rPr>
                <w:rFonts w:ascii="Times New Roman" w:hAnsi="Times New Roman"/>
                <w:bCs/>
                <w:sz w:val="24"/>
                <w:szCs w:val="24"/>
              </w:rPr>
            </w:pPr>
          </w:p>
        </w:tc>
        <w:tc>
          <w:tcPr>
            <w:tcW w:w="3402" w:type="dxa"/>
            <w:tcBorders>
              <w:top w:val="single" w:sz="4" w:space="0" w:color="auto"/>
              <w:left w:val="single" w:sz="4" w:space="0" w:color="auto"/>
              <w:right w:val="single" w:sz="4" w:space="0" w:color="auto"/>
            </w:tcBorders>
          </w:tcPr>
          <w:p w:rsidR="00E50D79" w:rsidRPr="00A859B6" w:rsidRDefault="00E50D79" w:rsidP="00E50D79">
            <w:pPr>
              <w:jc w:val="both"/>
              <w:rPr>
                <w:rFonts w:ascii="Times New Roman" w:hAnsi="Times New Roman"/>
                <w:sz w:val="24"/>
                <w:szCs w:val="24"/>
              </w:rPr>
            </w:pPr>
            <w:r w:rsidRPr="00A859B6">
              <w:rPr>
                <w:rFonts w:ascii="Times New Roman" w:hAnsi="Times New Roman"/>
                <w:sz w:val="24"/>
                <w:szCs w:val="24"/>
              </w:rPr>
              <w:t>Итоговое занятие.</w:t>
            </w:r>
          </w:p>
          <w:p w:rsidR="00E50D79" w:rsidRPr="00A859B6" w:rsidRDefault="00E50D79" w:rsidP="003E48EB">
            <w:pPr>
              <w:spacing w:after="0" w:line="240" w:lineRule="auto"/>
              <w:jc w:val="both"/>
              <w:rPr>
                <w:rFonts w:ascii="Times New Roman" w:hAnsi="Times New Roman"/>
                <w:bCs/>
                <w:sz w:val="24"/>
                <w:szCs w:val="24"/>
              </w:rPr>
            </w:pPr>
          </w:p>
        </w:tc>
        <w:tc>
          <w:tcPr>
            <w:tcW w:w="992" w:type="dxa"/>
            <w:tcBorders>
              <w:top w:val="single" w:sz="4" w:space="0" w:color="auto"/>
              <w:left w:val="single" w:sz="4" w:space="0" w:color="auto"/>
              <w:right w:val="single" w:sz="4" w:space="0" w:color="auto"/>
            </w:tcBorders>
            <w:hideMark/>
          </w:tcPr>
          <w:p w:rsidR="00E50D79" w:rsidRPr="00A859B6" w:rsidRDefault="00E50D79" w:rsidP="003E48EB">
            <w:pPr>
              <w:spacing w:after="0" w:line="240" w:lineRule="auto"/>
              <w:jc w:val="both"/>
              <w:rPr>
                <w:rFonts w:ascii="Times New Roman" w:hAnsi="Times New Roman"/>
                <w:bCs/>
                <w:sz w:val="24"/>
                <w:szCs w:val="24"/>
              </w:rPr>
            </w:pPr>
            <w:r w:rsidRPr="00A859B6">
              <w:rPr>
                <w:rFonts w:ascii="Times New Roman" w:hAnsi="Times New Roman"/>
                <w:bCs/>
                <w:sz w:val="24"/>
                <w:szCs w:val="24"/>
              </w:rPr>
              <w:t>1</w:t>
            </w:r>
          </w:p>
          <w:p w:rsidR="00E50D79" w:rsidRPr="00A859B6" w:rsidRDefault="00E50D79" w:rsidP="003E48EB">
            <w:pPr>
              <w:spacing w:after="0" w:line="240" w:lineRule="auto"/>
              <w:jc w:val="both"/>
              <w:rPr>
                <w:rFonts w:ascii="Times New Roman" w:hAnsi="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E50D79" w:rsidRPr="00A859B6" w:rsidRDefault="00E50D79" w:rsidP="00E50D79">
            <w:pPr>
              <w:spacing w:after="0" w:line="240" w:lineRule="auto"/>
              <w:jc w:val="both"/>
              <w:rPr>
                <w:rFonts w:ascii="Times New Roman" w:hAnsi="Times New Roman"/>
                <w:bCs/>
                <w:sz w:val="24"/>
                <w:szCs w:val="24"/>
              </w:rPr>
            </w:pPr>
            <w:r w:rsidRPr="00A859B6">
              <w:rPr>
                <w:rFonts w:ascii="Times New Roman" w:hAnsi="Times New Roman"/>
                <w:bCs/>
                <w:sz w:val="24"/>
                <w:szCs w:val="24"/>
              </w:rPr>
              <w:t>Систематизация знаний и распространение среди взрослых и детей.</w:t>
            </w:r>
          </w:p>
          <w:p w:rsidR="00E50D79" w:rsidRPr="00A859B6" w:rsidRDefault="00E50D79" w:rsidP="003E48EB">
            <w:pPr>
              <w:spacing w:after="0" w:line="240" w:lineRule="auto"/>
              <w:jc w:val="both"/>
              <w:rPr>
                <w:rFonts w:ascii="Times New Roman" w:hAnsi="Times New Roman"/>
                <w:bCs/>
                <w:sz w:val="24"/>
                <w:szCs w:val="24"/>
              </w:rPr>
            </w:pPr>
          </w:p>
        </w:tc>
        <w:tc>
          <w:tcPr>
            <w:tcW w:w="993" w:type="dxa"/>
            <w:tcBorders>
              <w:top w:val="single" w:sz="4" w:space="0" w:color="auto"/>
              <w:left w:val="single" w:sz="4" w:space="0" w:color="auto"/>
              <w:right w:val="single" w:sz="4" w:space="0" w:color="auto"/>
            </w:tcBorders>
          </w:tcPr>
          <w:p w:rsidR="00E50D79" w:rsidRPr="00A859B6" w:rsidRDefault="00710E5C" w:rsidP="003E48EB">
            <w:pPr>
              <w:spacing w:after="0" w:line="240" w:lineRule="auto"/>
              <w:jc w:val="both"/>
              <w:rPr>
                <w:rFonts w:ascii="Times New Roman" w:hAnsi="Times New Roman"/>
                <w:bCs/>
                <w:sz w:val="24"/>
                <w:szCs w:val="24"/>
              </w:rPr>
            </w:pPr>
            <w:r>
              <w:rPr>
                <w:rFonts w:ascii="Times New Roman" w:hAnsi="Times New Roman"/>
                <w:bCs/>
                <w:sz w:val="24"/>
                <w:szCs w:val="24"/>
              </w:rPr>
              <w:t>22.05</w:t>
            </w:r>
          </w:p>
        </w:tc>
        <w:tc>
          <w:tcPr>
            <w:tcW w:w="983" w:type="dxa"/>
            <w:tcBorders>
              <w:top w:val="single" w:sz="4" w:space="0" w:color="auto"/>
              <w:left w:val="single" w:sz="4" w:space="0" w:color="auto"/>
              <w:right w:val="single" w:sz="4" w:space="0" w:color="auto"/>
            </w:tcBorders>
          </w:tcPr>
          <w:p w:rsidR="00E50D79" w:rsidRPr="00A859B6" w:rsidRDefault="00E50D79" w:rsidP="003E48EB">
            <w:pPr>
              <w:spacing w:after="0" w:line="240" w:lineRule="auto"/>
              <w:jc w:val="both"/>
              <w:rPr>
                <w:rFonts w:ascii="Times New Roman" w:hAnsi="Times New Roman"/>
                <w:bCs/>
                <w:sz w:val="24"/>
                <w:szCs w:val="24"/>
              </w:rPr>
            </w:pPr>
          </w:p>
        </w:tc>
      </w:tr>
    </w:tbl>
    <w:p w:rsidR="00DC25E1" w:rsidRPr="003E48EB" w:rsidRDefault="00DC25E1" w:rsidP="003E48EB">
      <w:pPr>
        <w:pStyle w:val="a4"/>
        <w:jc w:val="both"/>
      </w:pPr>
      <w:r w:rsidRPr="003E48EB">
        <w:rPr>
          <w:b/>
        </w:rPr>
        <w:t>Формирование универсальных учебных действий</w:t>
      </w:r>
      <w:r w:rsidRPr="003E48EB">
        <w:t>:</w:t>
      </w:r>
    </w:p>
    <w:p w:rsidR="003E48EB" w:rsidRPr="003E48EB" w:rsidRDefault="003E48EB" w:rsidP="003E48EB">
      <w:pPr>
        <w:spacing w:line="240" w:lineRule="auto"/>
        <w:ind w:firstLine="700"/>
        <w:jc w:val="both"/>
        <w:rPr>
          <w:rFonts w:ascii="Times New Roman" w:hAnsi="Times New Roman"/>
          <w:sz w:val="24"/>
          <w:szCs w:val="24"/>
        </w:rPr>
      </w:pPr>
      <w:r w:rsidRPr="003E48EB">
        <w:rPr>
          <w:rFonts w:ascii="Times New Roman" w:hAnsi="Times New Roman"/>
          <w:i/>
          <w:sz w:val="24"/>
          <w:szCs w:val="24"/>
        </w:rPr>
        <w:t>Первый уровень результатов</w:t>
      </w:r>
      <w:r w:rsidRPr="003E48EB">
        <w:rPr>
          <w:rFonts w:ascii="Times New Roman" w:hAnsi="Times New Roman"/>
          <w:sz w:val="24"/>
          <w:szCs w:val="24"/>
        </w:rPr>
        <w:t xml:space="preserve"> – приобретение ребенком социальных знаний о культурном и безопасном поведении на дороге,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3E48EB" w:rsidRPr="003E48EB" w:rsidRDefault="003E48EB" w:rsidP="003E48EB">
      <w:pPr>
        <w:spacing w:line="240" w:lineRule="auto"/>
        <w:ind w:firstLine="700"/>
        <w:jc w:val="both"/>
        <w:rPr>
          <w:rFonts w:ascii="Times New Roman" w:hAnsi="Times New Roman"/>
          <w:sz w:val="24"/>
          <w:szCs w:val="24"/>
        </w:rPr>
      </w:pPr>
      <w:r w:rsidRPr="003E48EB">
        <w:rPr>
          <w:rFonts w:ascii="Times New Roman" w:hAnsi="Times New Roman"/>
          <w:i/>
          <w:sz w:val="24"/>
          <w:szCs w:val="24"/>
        </w:rPr>
        <w:t xml:space="preserve">Второй уровень результатов </w:t>
      </w:r>
      <w:r w:rsidRPr="003E48EB">
        <w:rPr>
          <w:rFonts w:ascii="Times New Roman" w:hAnsi="Times New Roman"/>
          <w:sz w:val="24"/>
          <w:szCs w:val="24"/>
        </w:rPr>
        <w:t xml:space="preserve">– получение ребенком опыта переживания и позитивного отношения к необходимости соблюдения правил дорожного движения, ценностного отношения к социальной реальности в целом. Для достижения данного уровня результатов особое значение имеет взаимодействие детей между собой на уровне группы,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3E48EB" w:rsidRPr="003E48EB" w:rsidRDefault="003E48EB" w:rsidP="003E48EB">
      <w:pPr>
        <w:spacing w:line="240" w:lineRule="auto"/>
        <w:ind w:firstLine="700"/>
        <w:jc w:val="both"/>
        <w:rPr>
          <w:rFonts w:ascii="Times New Roman" w:hAnsi="Times New Roman"/>
          <w:sz w:val="24"/>
          <w:szCs w:val="24"/>
        </w:rPr>
      </w:pPr>
      <w:r w:rsidRPr="003E48EB">
        <w:rPr>
          <w:rFonts w:ascii="Times New Roman" w:hAnsi="Times New Roman"/>
          <w:i/>
          <w:sz w:val="24"/>
          <w:szCs w:val="24"/>
        </w:rPr>
        <w:t xml:space="preserve">Третий уровень результатов </w:t>
      </w:r>
      <w:r w:rsidRPr="003E48EB">
        <w:rPr>
          <w:rFonts w:ascii="Times New Roman" w:hAnsi="Times New Roman"/>
          <w:sz w:val="24"/>
          <w:szCs w:val="24"/>
        </w:rPr>
        <w:t xml:space="preserve">– получение детьми опыта самостоятельного общественного действия, в том числе, передача полученных знаний более младшим ребятам, родителям и другим участникам дорожного движения, участие в коллективных проектах, акциях и т.п. мероприятиях. Только в самостоятельном общественном действии, действии в открытом социуме, за пределами </w:t>
      </w:r>
      <w:r w:rsidRPr="003E48EB">
        <w:rPr>
          <w:rFonts w:ascii="Times New Roman" w:hAnsi="Times New Roman"/>
          <w:sz w:val="24"/>
          <w:szCs w:val="24"/>
        </w:rPr>
        <w:lastRenderedPageBreak/>
        <w:t>дружественной среды школы, для других, зачастую незнакомых ему людей, юный человек действительно становится социальным деятелем, гражданином, свободным человеком.</w:t>
      </w:r>
    </w:p>
    <w:p w:rsidR="003E48EB" w:rsidRPr="003E48EB" w:rsidRDefault="003E48EB" w:rsidP="003E48EB">
      <w:pPr>
        <w:spacing w:line="240" w:lineRule="auto"/>
        <w:ind w:firstLine="708"/>
        <w:jc w:val="both"/>
        <w:rPr>
          <w:rFonts w:ascii="Times New Roman" w:hAnsi="Times New Roman"/>
          <w:sz w:val="24"/>
          <w:szCs w:val="24"/>
        </w:rPr>
      </w:pPr>
      <w:r w:rsidRPr="003E48EB">
        <w:rPr>
          <w:rFonts w:ascii="Times New Roman" w:hAnsi="Times New Roman"/>
          <w:sz w:val="24"/>
          <w:szCs w:val="24"/>
        </w:rPr>
        <w:t>Осознанное правильное поведение детей на дорогах снижает риск возникновения дорожно-транспортных происшествий.</w:t>
      </w:r>
    </w:p>
    <w:p w:rsidR="003E48EB" w:rsidRPr="003E48EB" w:rsidRDefault="003E48EB" w:rsidP="003E48EB">
      <w:pPr>
        <w:spacing w:line="240" w:lineRule="auto"/>
        <w:jc w:val="both"/>
        <w:rPr>
          <w:rFonts w:ascii="Times New Roman" w:hAnsi="Times New Roman"/>
          <w:b/>
          <w:sz w:val="24"/>
          <w:szCs w:val="24"/>
        </w:rPr>
      </w:pPr>
      <w:r w:rsidRPr="003E48EB">
        <w:rPr>
          <w:rFonts w:ascii="Times New Roman" w:hAnsi="Times New Roman"/>
          <w:b/>
          <w:sz w:val="24"/>
          <w:szCs w:val="24"/>
        </w:rPr>
        <w:t>Предметные результаты</w:t>
      </w:r>
    </w:p>
    <w:p w:rsidR="003E48EB" w:rsidRPr="003E48EB" w:rsidRDefault="003E48EB" w:rsidP="003E48EB">
      <w:pPr>
        <w:spacing w:line="240" w:lineRule="auto"/>
        <w:jc w:val="both"/>
        <w:rPr>
          <w:rFonts w:ascii="Times New Roman" w:hAnsi="Times New Roman"/>
          <w:b/>
          <w:sz w:val="24"/>
          <w:szCs w:val="24"/>
        </w:rPr>
      </w:pPr>
      <w:r w:rsidRPr="003E48EB">
        <w:rPr>
          <w:rFonts w:ascii="Times New Roman" w:hAnsi="Times New Roman"/>
          <w:b/>
          <w:sz w:val="24"/>
          <w:szCs w:val="24"/>
        </w:rPr>
        <w:t>Должны знать:</w:t>
      </w:r>
    </w:p>
    <w:p w:rsidR="003E48EB" w:rsidRPr="003E48EB" w:rsidRDefault="003E48EB" w:rsidP="003E48EB">
      <w:pPr>
        <w:pStyle w:val="a4"/>
        <w:numPr>
          <w:ilvl w:val="0"/>
          <w:numId w:val="1"/>
        </w:numPr>
        <w:spacing w:before="0" w:beforeAutospacing="0" w:after="0" w:afterAutospacing="0"/>
        <w:contextualSpacing/>
        <w:jc w:val="both"/>
      </w:pPr>
      <w:r w:rsidRPr="003E48EB">
        <w:t>правила поведения пешеходов на тротуаре при движении в группе,</w:t>
      </w:r>
    </w:p>
    <w:p w:rsidR="003E48EB" w:rsidRPr="003E48EB" w:rsidRDefault="003E48EB" w:rsidP="003E48EB">
      <w:pPr>
        <w:pStyle w:val="a4"/>
        <w:numPr>
          <w:ilvl w:val="0"/>
          <w:numId w:val="1"/>
        </w:numPr>
        <w:spacing w:before="0" w:beforeAutospacing="0" w:after="0" w:afterAutospacing="0"/>
        <w:contextualSpacing/>
        <w:jc w:val="both"/>
        <w:rPr>
          <w:b/>
        </w:rPr>
      </w:pPr>
      <w:r w:rsidRPr="003E48EB">
        <w:t>особенности движения пешеходов и водителей в различное время суток, места, где можно ездить на самокатных средствах,</w:t>
      </w:r>
    </w:p>
    <w:p w:rsidR="003E48EB" w:rsidRPr="003E48EB" w:rsidRDefault="003E48EB" w:rsidP="003E48EB">
      <w:pPr>
        <w:pStyle w:val="a4"/>
        <w:numPr>
          <w:ilvl w:val="0"/>
          <w:numId w:val="1"/>
        </w:numPr>
        <w:spacing w:before="0" w:beforeAutospacing="0" w:after="0" w:afterAutospacing="0"/>
        <w:contextualSpacing/>
        <w:jc w:val="both"/>
        <w:rPr>
          <w:spacing w:val="1"/>
        </w:rPr>
      </w:pPr>
      <w:r w:rsidRPr="003E48EB">
        <w:rPr>
          <w:spacing w:val="5"/>
        </w:rPr>
        <w:t>правила поведения в маршрутном транс</w:t>
      </w:r>
      <w:r w:rsidRPr="003E48EB">
        <w:rPr>
          <w:spacing w:val="5"/>
        </w:rPr>
        <w:softHyphen/>
        <w:t xml:space="preserve">порте, на остановках, при посадке в транспорт </w:t>
      </w:r>
      <w:r w:rsidRPr="003E48EB">
        <w:rPr>
          <w:spacing w:val="1"/>
        </w:rPr>
        <w:t>и выходе из него,</w:t>
      </w:r>
    </w:p>
    <w:p w:rsidR="003E48EB" w:rsidRPr="003E48EB" w:rsidRDefault="003E48EB" w:rsidP="003E48EB">
      <w:pPr>
        <w:pStyle w:val="a4"/>
        <w:numPr>
          <w:ilvl w:val="0"/>
          <w:numId w:val="1"/>
        </w:numPr>
        <w:spacing w:before="0" w:beforeAutospacing="0" w:after="0" w:afterAutospacing="0"/>
        <w:contextualSpacing/>
        <w:jc w:val="both"/>
      </w:pPr>
      <w:r w:rsidRPr="003E48EB">
        <w:rPr>
          <w:spacing w:val="-1"/>
        </w:rPr>
        <w:t>опасные ситуации при переходе проезжей части на регулируемых и нерегулируемых перекрестках,</w:t>
      </w:r>
    </w:p>
    <w:p w:rsidR="003E48EB" w:rsidRPr="003E48EB" w:rsidRDefault="003E48EB" w:rsidP="003E48EB">
      <w:pPr>
        <w:pStyle w:val="a4"/>
        <w:numPr>
          <w:ilvl w:val="0"/>
          <w:numId w:val="1"/>
        </w:numPr>
        <w:spacing w:before="0" w:beforeAutospacing="0" w:after="0" w:afterAutospacing="0"/>
        <w:contextualSpacing/>
        <w:jc w:val="both"/>
        <w:rPr>
          <w:spacing w:val="-1"/>
        </w:rPr>
      </w:pPr>
      <w:r w:rsidRPr="003E48EB">
        <w:t xml:space="preserve">опасности на дороге при движении из дома </w:t>
      </w:r>
      <w:r w:rsidRPr="003E48EB">
        <w:rPr>
          <w:spacing w:val="-1"/>
        </w:rPr>
        <w:t>в школу, магазин и т.п.</w:t>
      </w:r>
    </w:p>
    <w:p w:rsidR="003E48EB" w:rsidRPr="003E48EB" w:rsidRDefault="003E48EB" w:rsidP="003E48EB">
      <w:pPr>
        <w:spacing w:line="240" w:lineRule="auto"/>
        <w:jc w:val="both"/>
        <w:rPr>
          <w:rFonts w:ascii="Times New Roman" w:hAnsi="Times New Roman"/>
          <w:b/>
          <w:sz w:val="24"/>
          <w:szCs w:val="24"/>
        </w:rPr>
      </w:pPr>
      <w:r w:rsidRPr="003E48EB">
        <w:rPr>
          <w:rFonts w:ascii="Times New Roman" w:hAnsi="Times New Roman"/>
          <w:b/>
          <w:sz w:val="24"/>
          <w:szCs w:val="24"/>
        </w:rPr>
        <w:t>Должны уметь:</w:t>
      </w:r>
    </w:p>
    <w:p w:rsidR="003E48EB" w:rsidRPr="003E48EB" w:rsidRDefault="003E48EB" w:rsidP="003E48EB">
      <w:pPr>
        <w:pStyle w:val="a4"/>
        <w:numPr>
          <w:ilvl w:val="0"/>
          <w:numId w:val="2"/>
        </w:numPr>
        <w:spacing w:before="0" w:beforeAutospacing="0" w:after="0" w:afterAutospacing="0"/>
        <w:contextualSpacing/>
        <w:jc w:val="both"/>
      </w:pPr>
      <w:r w:rsidRPr="003E48EB">
        <w:t>пользоваться общественным транспортом,</w:t>
      </w:r>
    </w:p>
    <w:p w:rsidR="003E48EB" w:rsidRPr="003E48EB" w:rsidRDefault="003E48EB" w:rsidP="003E48EB">
      <w:pPr>
        <w:pStyle w:val="a4"/>
        <w:numPr>
          <w:ilvl w:val="0"/>
          <w:numId w:val="2"/>
        </w:numPr>
        <w:spacing w:before="0" w:beforeAutospacing="0" w:after="0" w:afterAutospacing="0"/>
        <w:contextualSpacing/>
        <w:jc w:val="both"/>
      </w:pPr>
      <w:r w:rsidRPr="003E48EB">
        <w:t>п</w:t>
      </w:r>
      <w:r w:rsidRPr="003E48EB">
        <w:rPr>
          <w:spacing w:val="1"/>
        </w:rPr>
        <w:t>равильно оценивать дорожную обстанов</w:t>
      </w:r>
      <w:r w:rsidRPr="003E48EB">
        <w:rPr>
          <w:spacing w:val="1"/>
        </w:rPr>
        <w:softHyphen/>
        <w:t>ку в месте перехода и безопасно переходить до</w:t>
      </w:r>
      <w:r w:rsidRPr="003E48EB">
        <w:rPr>
          <w:spacing w:val="1"/>
        </w:rPr>
        <w:softHyphen/>
      </w:r>
      <w:r w:rsidRPr="003E48EB">
        <w:rPr>
          <w:spacing w:val="-5"/>
        </w:rPr>
        <w:t>рогу.</w:t>
      </w:r>
    </w:p>
    <w:p w:rsidR="003E48EB" w:rsidRPr="003E48EB" w:rsidRDefault="003E48EB" w:rsidP="003E48EB">
      <w:pPr>
        <w:spacing w:line="240" w:lineRule="auto"/>
        <w:ind w:left="284" w:hanging="284"/>
        <w:jc w:val="both"/>
        <w:rPr>
          <w:rFonts w:ascii="Times New Roman" w:hAnsi="Times New Roman"/>
          <w:b/>
          <w:sz w:val="24"/>
          <w:szCs w:val="24"/>
        </w:rPr>
      </w:pPr>
      <w:r w:rsidRPr="003E48EB">
        <w:rPr>
          <w:rFonts w:ascii="Times New Roman" w:hAnsi="Times New Roman"/>
          <w:b/>
          <w:sz w:val="24"/>
          <w:szCs w:val="24"/>
        </w:rPr>
        <w:t>Метапредметные результаты</w:t>
      </w:r>
    </w:p>
    <w:p w:rsidR="003E48EB" w:rsidRPr="003E48EB" w:rsidRDefault="003E48EB" w:rsidP="003E48EB">
      <w:pPr>
        <w:spacing w:line="240" w:lineRule="auto"/>
        <w:ind w:left="284" w:hanging="284"/>
        <w:jc w:val="both"/>
        <w:rPr>
          <w:rFonts w:ascii="Times New Roman" w:hAnsi="Times New Roman"/>
          <w:sz w:val="24"/>
          <w:szCs w:val="24"/>
        </w:rPr>
      </w:pPr>
      <w:r w:rsidRPr="003E48EB">
        <w:rPr>
          <w:rFonts w:ascii="Times New Roman" w:hAnsi="Times New Roman"/>
          <w:sz w:val="24"/>
          <w:szCs w:val="24"/>
        </w:rPr>
        <w:t>Универсальные учебные действия</w:t>
      </w:r>
    </w:p>
    <w:p w:rsidR="003E48EB" w:rsidRPr="003E48EB" w:rsidRDefault="003E48EB" w:rsidP="003E48EB">
      <w:pPr>
        <w:spacing w:line="240" w:lineRule="auto"/>
        <w:jc w:val="both"/>
        <w:rPr>
          <w:rFonts w:ascii="Times New Roman" w:hAnsi="Times New Roman"/>
          <w:i/>
          <w:sz w:val="24"/>
          <w:szCs w:val="24"/>
        </w:rPr>
      </w:pPr>
      <w:r w:rsidRPr="003E48EB">
        <w:rPr>
          <w:rFonts w:ascii="Times New Roman" w:hAnsi="Times New Roman"/>
          <w:i/>
          <w:sz w:val="24"/>
          <w:szCs w:val="24"/>
        </w:rPr>
        <w:t>Регулятивные:</w:t>
      </w:r>
    </w:p>
    <w:p w:rsidR="003E48EB" w:rsidRPr="003E48EB" w:rsidRDefault="003E48EB" w:rsidP="003E48EB">
      <w:pPr>
        <w:pStyle w:val="a4"/>
        <w:numPr>
          <w:ilvl w:val="0"/>
          <w:numId w:val="3"/>
        </w:numPr>
        <w:spacing w:before="0" w:beforeAutospacing="0" w:after="0" w:afterAutospacing="0"/>
        <w:contextualSpacing/>
        <w:jc w:val="both"/>
      </w:pPr>
      <w:r w:rsidRPr="003E48EB">
        <w:t>оценивать и осознавать то, что уже усвоено при обыгрывании дорожных ситуаций на разметке (в школе, в кабинете, на макете и т.п.) и при выходе на улицу.</w:t>
      </w:r>
    </w:p>
    <w:p w:rsidR="003E48EB" w:rsidRPr="003E48EB" w:rsidRDefault="003E48EB" w:rsidP="003E48EB">
      <w:pPr>
        <w:spacing w:line="240" w:lineRule="auto"/>
        <w:jc w:val="both"/>
        <w:rPr>
          <w:rFonts w:ascii="Times New Roman" w:hAnsi="Times New Roman"/>
          <w:i/>
          <w:sz w:val="24"/>
          <w:szCs w:val="24"/>
        </w:rPr>
      </w:pPr>
      <w:r w:rsidRPr="003E48EB">
        <w:rPr>
          <w:rFonts w:ascii="Times New Roman" w:hAnsi="Times New Roman"/>
          <w:i/>
          <w:sz w:val="24"/>
          <w:szCs w:val="24"/>
        </w:rPr>
        <w:t>Познавательные:</w:t>
      </w:r>
    </w:p>
    <w:p w:rsidR="003E48EB" w:rsidRPr="003E48EB" w:rsidRDefault="003E48EB" w:rsidP="003E48EB">
      <w:pPr>
        <w:pStyle w:val="a4"/>
        <w:numPr>
          <w:ilvl w:val="0"/>
          <w:numId w:val="3"/>
        </w:numPr>
        <w:spacing w:before="0" w:beforeAutospacing="0" w:after="0" w:afterAutospacing="0"/>
        <w:contextualSpacing/>
        <w:jc w:val="both"/>
      </w:pPr>
      <w:r w:rsidRPr="003E48EB">
        <w:t>строить речевое высказывание в устной и письменной форме,</w:t>
      </w:r>
    </w:p>
    <w:p w:rsidR="003E48EB" w:rsidRPr="003E48EB" w:rsidRDefault="003E48EB" w:rsidP="003E48EB">
      <w:pPr>
        <w:pStyle w:val="a4"/>
        <w:numPr>
          <w:ilvl w:val="0"/>
          <w:numId w:val="3"/>
        </w:numPr>
        <w:spacing w:before="0" w:beforeAutospacing="0" w:after="0" w:afterAutospacing="0"/>
        <w:contextualSpacing/>
        <w:jc w:val="both"/>
      </w:pPr>
      <w:r w:rsidRPr="003E48EB">
        <w:t>извлекать необходимую информацию из материалов ГАИ и других информационных источников.</w:t>
      </w:r>
    </w:p>
    <w:p w:rsidR="003E48EB" w:rsidRPr="003E48EB" w:rsidRDefault="003E48EB" w:rsidP="003E48EB">
      <w:pPr>
        <w:spacing w:line="240" w:lineRule="auto"/>
        <w:jc w:val="both"/>
        <w:rPr>
          <w:rFonts w:ascii="Times New Roman" w:hAnsi="Times New Roman"/>
          <w:i/>
          <w:sz w:val="24"/>
          <w:szCs w:val="24"/>
        </w:rPr>
      </w:pPr>
      <w:r w:rsidRPr="003E48EB">
        <w:rPr>
          <w:rFonts w:ascii="Times New Roman" w:hAnsi="Times New Roman"/>
          <w:i/>
          <w:sz w:val="24"/>
          <w:szCs w:val="24"/>
        </w:rPr>
        <w:t>Коммуникативные:</w:t>
      </w:r>
    </w:p>
    <w:p w:rsidR="003E48EB" w:rsidRPr="003E48EB" w:rsidRDefault="003E48EB" w:rsidP="003E48EB">
      <w:pPr>
        <w:pStyle w:val="a4"/>
        <w:numPr>
          <w:ilvl w:val="0"/>
          <w:numId w:val="4"/>
        </w:numPr>
        <w:spacing w:before="0" w:beforeAutospacing="0" w:after="0" w:afterAutospacing="0"/>
        <w:contextualSpacing/>
        <w:jc w:val="both"/>
      </w:pPr>
      <w:r w:rsidRPr="003E48EB">
        <w:t>задавать вопросы, использовать речь для регуляции своего действия.</w:t>
      </w:r>
    </w:p>
    <w:p w:rsidR="003E48EB" w:rsidRPr="003E48EB" w:rsidRDefault="003E48EB" w:rsidP="003E48EB">
      <w:pPr>
        <w:spacing w:line="240" w:lineRule="auto"/>
        <w:jc w:val="both"/>
        <w:rPr>
          <w:rFonts w:ascii="Times New Roman" w:hAnsi="Times New Roman"/>
          <w:b/>
          <w:sz w:val="24"/>
          <w:szCs w:val="24"/>
        </w:rPr>
      </w:pPr>
      <w:r w:rsidRPr="003E48EB">
        <w:rPr>
          <w:rFonts w:ascii="Times New Roman" w:hAnsi="Times New Roman"/>
          <w:b/>
          <w:sz w:val="24"/>
          <w:szCs w:val="24"/>
        </w:rPr>
        <w:t>Личностные результаты</w:t>
      </w:r>
    </w:p>
    <w:p w:rsidR="003E48EB" w:rsidRPr="003E48EB" w:rsidRDefault="003E48EB" w:rsidP="003E48EB">
      <w:pPr>
        <w:pStyle w:val="a4"/>
        <w:numPr>
          <w:ilvl w:val="0"/>
          <w:numId w:val="5"/>
        </w:numPr>
        <w:spacing w:before="0" w:beforeAutospacing="0" w:after="0" w:afterAutospacing="0"/>
        <w:contextualSpacing/>
        <w:jc w:val="both"/>
      </w:pPr>
      <w:r w:rsidRPr="003E48EB">
        <w:t>Учебно-познавательный интерес к новому учебному материалу и способам решения новой частной задачи.</w:t>
      </w:r>
    </w:p>
    <w:p w:rsidR="00DC25E1" w:rsidRPr="003E48EB" w:rsidRDefault="00DC25E1" w:rsidP="003E48EB">
      <w:pPr>
        <w:pStyle w:val="a4"/>
        <w:jc w:val="both"/>
      </w:pPr>
      <w:r w:rsidRPr="003E48EB">
        <w:t xml:space="preserve">Контроль знаний и умений. Проверка знаний и умений проводится после изучения каждого раздела в форме тестов, конкурсов, олимпиад. Оценивание личностных качеств проводится в процессе участия в практических занятиях по пропаганде Правил дорожного движения и профилактике детского дорожно-транспортного травматизма.  </w:t>
      </w:r>
    </w:p>
    <w:p w:rsidR="00DC25E1" w:rsidRPr="003E48EB" w:rsidRDefault="00DC25E1" w:rsidP="003E48EB">
      <w:pPr>
        <w:pStyle w:val="a4"/>
        <w:jc w:val="both"/>
      </w:pPr>
      <w:r w:rsidRPr="003E48EB">
        <w:t xml:space="preserve">ДИАГНОСТИЧЕСКИЕ МАТЕРИАЛЫ ПО ТЕОРЕТИЧЕСКОЙ ЧАСТИ.  КОНТРОЛЬНЫЕ ВОПРОСЫ:  </w:t>
      </w:r>
    </w:p>
    <w:p w:rsidR="00DC25E1" w:rsidRPr="003E48EB" w:rsidRDefault="00DC25E1" w:rsidP="003E48EB">
      <w:pPr>
        <w:pStyle w:val="a4"/>
        <w:jc w:val="both"/>
      </w:pPr>
      <w:r w:rsidRPr="003E48EB">
        <w:t xml:space="preserve">1. Почему нужно всегда соблюдать ПДД? 2. Как вы поступаете, когда нужно перейти улицу? 3. Какие дорожные знаки помогают пешеходу? 4. Для чего служит дорога? 5. Какие улицы называются улицами с односторонним движением? 6. Для чего предназначен тротуар? 7. Для чего служит проезжая часть? 8. Для чего нужна обочина на дороге? 9. Какие транспортные средства вы знаете? 10. Где и как ходить по улице, если нет тротуара? 11. Каковы особенности движения пешеходов? 12. Каковы правила движения пешеходов на загородных дорогах? 13. В какую сторону нужно посмотреть, дойдя до середины улицы? 14. Как нужно идти по пешеходному переходу? 15. Какие знаки устанавливаются на </w:t>
      </w:r>
      <w:r w:rsidRPr="003E48EB">
        <w:lastRenderedPageBreak/>
        <w:t xml:space="preserve">пешеходных переходах? 16. В каких местах можно переходить дорогу? 17. Можно ли переходить улицу при желтом сигнале светофора? 18. Кому дает команды пешеходный светофор? 19. При каком сигнале светофора можно переходить дорогу? 20. Что надо делать, если желтый сигнал светофора загорелся, когда ты дошел до середины улицы?  </w:t>
      </w:r>
    </w:p>
    <w:p w:rsidR="00DC25E1" w:rsidRPr="003E48EB" w:rsidRDefault="00DC25E1" w:rsidP="003E48EB">
      <w:pPr>
        <w:pStyle w:val="a4"/>
        <w:jc w:val="both"/>
        <w:rPr>
          <w:b/>
        </w:rPr>
      </w:pPr>
      <w:r w:rsidRPr="003E48EB">
        <w:rPr>
          <w:b/>
        </w:rPr>
        <w:t>У</w:t>
      </w:r>
      <w:r w:rsidR="005111FD">
        <w:rPr>
          <w:b/>
        </w:rPr>
        <w:t>чебно-методическое обеспечение и материально-техническое обеспечение:</w:t>
      </w:r>
      <w:bookmarkStart w:id="0" w:name="_GoBack"/>
      <w:bookmarkEnd w:id="0"/>
      <w:r w:rsidRPr="003E48EB">
        <w:rPr>
          <w:b/>
        </w:rPr>
        <w:t xml:space="preserve">  </w:t>
      </w:r>
    </w:p>
    <w:p w:rsidR="00DC25E1" w:rsidRPr="003E48EB" w:rsidRDefault="00DC25E1" w:rsidP="003E48EB">
      <w:pPr>
        <w:pStyle w:val="a4"/>
        <w:spacing w:before="0" w:beforeAutospacing="0" w:after="0" w:afterAutospacing="0"/>
        <w:jc w:val="both"/>
      </w:pPr>
      <w:r w:rsidRPr="003E48EB">
        <w:t xml:space="preserve">1) Виноградова Н.Ф. Программа и поурочно-тематическое планирование по курсу «Безопасность на дорогах» для детей мл. </w:t>
      </w:r>
      <w:proofErr w:type="spellStart"/>
      <w:r w:rsidRPr="003E48EB">
        <w:t>шк</w:t>
      </w:r>
      <w:proofErr w:type="spellEnd"/>
      <w:r w:rsidRPr="003E48EB">
        <w:t xml:space="preserve">. возраста: кн. для учителя. – М.: ЭНАС-КЛАСС: Изд-во НЦ ЭНАС, 2009. 2) Дорожная безопасность: Учебная книжка-тетрадь для </w:t>
      </w:r>
      <w:r w:rsidR="003E48EB" w:rsidRPr="003E48EB">
        <w:t>3</w:t>
      </w:r>
      <w:r w:rsidRPr="003E48EB">
        <w:t xml:space="preserve">-го класса. /Козловская Е.А., С.А. Козловский – М.: Издательский Дом Третий Рим. </w:t>
      </w:r>
    </w:p>
    <w:p w:rsidR="00DC25E1" w:rsidRPr="003E48EB" w:rsidRDefault="00DC25E1" w:rsidP="003E48EB">
      <w:pPr>
        <w:pStyle w:val="a4"/>
        <w:spacing w:before="0" w:beforeAutospacing="0" w:after="0" w:afterAutospacing="0"/>
        <w:jc w:val="both"/>
      </w:pPr>
      <w:r w:rsidRPr="003E48EB">
        <w:t xml:space="preserve">3) </w:t>
      </w:r>
      <w:proofErr w:type="spellStart"/>
      <w:r w:rsidRPr="003E48EB">
        <w:t>Жульнев</w:t>
      </w:r>
      <w:proofErr w:type="spellEnd"/>
      <w:r w:rsidRPr="003E48EB">
        <w:t xml:space="preserve"> Н.Я. «Правила и безопасность дорожного движения для 1–4 классов». – Москва, 1997. </w:t>
      </w:r>
    </w:p>
    <w:p w:rsidR="00DC25E1" w:rsidRPr="003E48EB" w:rsidRDefault="00DC25E1" w:rsidP="003E48EB">
      <w:pPr>
        <w:pStyle w:val="a4"/>
        <w:spacing w:before="0" w:beforeAutospacing="0" w:after="0" w:afterAutospacing="0"/>
        <w:jc w:val="both"/>
      </w:pPr>
      <w:r w:rsidRPr="003E48EB">
        <w:t xml:space="preserve">4) Миткалева Е.М. Сборник сценариев по основам безопасности жизнедеятельности. Начальная школа. – М.: Айрис-пресс, 2006. </w:t>
      </w:r>
    </w:p>
    <w:p w:rsidR="00DC25E1" w:rsidRPr="003E48EB" w:rsidRDefault="00DC25E1" w:rsidP="003E48EB">
      <w:pPr>
        <w:pStyle w:val="a4"/>
        <w:spacing w:before="0" w:beforeAutospacing="0" w:after="0" w:afterAutospacing="0"/>
        <w:jc w:val="both"/>
      </w:pPr>
      <w:r w:rsidRPr="003E48EB">
        <w:t xml:space="preserve">5) Правила дорожные знать каждому положено: Познавательные игры с дошколятами и школьниками. /Авт.-сост. М.С. Коган. – Новосибирск: </w:t>
      </w:r>
      <w:proofErr w:type="spellStart"/>
      <w:r w:rsidRPr="003E48EB">
        <w:t>Сиб.унив</w:t>
      </w:r>
      <w:proofErr w:type="spellEnd"/>
      <w:r w:rsidRPr="003E48EB">
        <w:t xml:space="preserve">. изд-во, 2006. </w:t>
      </w:r>
    </w:p>
    <w:p w:rsidR="00DC25E1" w:rsidRPr="003E48EB" w:rsidRDefault="00DC25E1" w:rsidP="003E48EB">
      <w:pPr>
        <w:pStyle w:val="a4"/>
        <w:spacing w:before="0" w:beforeAutospacing="0" w:after="0" w:afterAutospacing="0"/>
        <w:jc w:val="both"/>
      </w:pPr>
      <w:r w:rsidRPr="003E48EB">
        <w:t xml:space="preserve">6) </w:t>
      </w:r>
      <w:proofErr w:type="spellStart"/>
      <w:r w:rsidRPr="003E48EB">
        <w:t>Сюньков</w:t>
      </w:r>
      <w:proofErr w:type="spellEnd"/>
      <w:r w:rsidRPr="003E48EB">
        <w:t xml:space="preserve"> В.Я. Методика преподавания курса «Основы безопасности жизнедеятельности»: 1-4 </w:t>
      </w:r>
      <w:proofErr w:type="spellStart"/>
      <w:r w:rsidRPr="003E48EB">
        <w:t>кл</w:t>
      </w:r>
      <w:proofErr w:type="spellEnd"/>
      <w:r w:rsidRPr="003E48EB">
        <w:t xml:space="preserve">: кн. для учителя. – М.: Просвещение, 2003. 14) Тематическое планирование по основам безопасности жизнедеятельности. 1-4 классы/Авт.-сост. Г.Н. Шевченко. – Волгоград: Учитель, 2006. </w:t>
      </w:r>
    </w:p>
    <w:p w:rsidR="00DC25E1" w:rsidRPr="003E48EB" w:rsidRDefault="00DC25E1" w:rsidP="003E48EB">
      <w:pPr>
        <w:pStyle w:val="a4"/>
        <w:spacing w:before="0" w:beforeAutospacing="0" w:after="0" w:afterAutospacing="0"/>
        <w:jc w:val="both"/>
      </w:pPr>
      <w:r w:rsidRPr="003E48EB">
        <w:t>7) Компьютерные и информационно-коммуникативные средства Электронные справочники, электронные пособия, обучающие программы по предмету.</w:t>
      </w:r>
    </w:p>
    <w:p w:rsidR="00DC25E1" w:rsidRPr="003E48EB" w:rsidRDefault="00DC25E1" w:rsidP="003E48EB">
      <w:pPr>
        <w:pStyle w:val="a4"/>
        <w:spacing w:before="0" w:beforeAutospacing="0" w:after="0" w:afterAutospacing="0"/>
        <w:jc w:val="both"/>
        <w:rPr>
          <w:b/>
        </w:rPr>
      </w:pPr>
      <w:r w:rsidRPr="003E48EB">
        <w:t xml:space="preserve">8) Технические средства обучения Классная доска с набором приспособлений для крепления таблиц. Магнитная доска. Персональный компьютер Мультимедийный проектор. Сканер, принтер, цифровая фотокамера. Аудиозаписи, соответствующие содержанию обучения Видеофильмы соответствующего содержания Слайды соответствующего содержания Мультимедийные образовательные ресурсы, соответствующие содержанию обучения </w:t>
      </w:r>
    </w:p>
    <w:p w:rsidR="00DC25E1" w:rsidRPr="003E48EB" w:rsidRDefault="00DC25E1" w:rsidP="003E48EB">
      <w:pPr>
        <w:spacing w:line="240" w:lineRule="auto"/>
        <w:ind w:firstLine="709"/>
        <w:jc w:val="both"/>
        <w:rPr>
          <w:rFonts w:ascii="Times New Roman" w:hAnsi="Times New Roman"/>
          <w:sz w:val="24"/>
          <w:szCs w:val="24"/>
        </w:rPr>
      </w:pPr>
    </w:p>
    <w:p w:rsidR="00B56C28" w:rsidRPr="003E48EB" w:rsidRDefault="00B56C28" w:rsidP="003E48EB">
      <w:pPr>
        <w:spacing w:line="240" w:lineRule="auto"/>
        <w:jc w:val="both"/>
        <w:rPr>
          <w:rFonts w:ascii="Times New Roman" w:hAnsi="Times New Roman"/>
          <w:sz w:val="24"/>
          <w:szCs w:val="24"/>
        </w:rPr>
      </w:pPr>
    </w:p>
    <w:sectPr w:rsidR="00B56C28" w:rsidRPr="003E48EB" w:rsidSect="00DC25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3251"/>
    <w:multiLevelType w:val="hybridMultilevel"/>
    <w:tmpl w:val="2DE058C0"/>
    <w:lvl w:ilvl="0" w:tplc="3692D8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457747"/>
    <w:multiLevelType w:val="hybridMultilevel"/>
    <w:tmpl w:val="70D8757A"/>
    <w:lvl w:ilvl="0" w:tplc="6C428D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5027B53"/>
    <w:multiLevelType w:val="hybridMultilevel"/>
    <w:tmpl w:val="D354B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4F54F3E"/>
    <w:multiLevelType w:val="hybridMultilevel"/>
    <w:tmpl w:val="4ED80ECE"/>
    <w:lvl w:ilvl="0" w:tplc="5FB2CB3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AEB0E84"/>
    <w:multiLevelType w:val="hybridMultilevel"/>
    <w:tmpl w:val="6EF6582E"/>
    <w:lvl w:ilvl="0" w:tplc="6C428D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E1"/>
    <w:rsid w:val="000F7892"/>
    <w:rsid w:val="001E2234"/>
    <w:rsid w:val="001F4AA2"/>
    <w:rsid w:val="003E48EB"/>
    <w:rsid w:val="005111FD"/>
    <w:rsid w:val="00710E5C"/>
    <w:rsid w:val="00A859B6"/>
    <w:rsid w:val="00B56C28"/>
    <w:rsid w:val="00DC25E1"/>
    <w:rsid w:val="00E50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4017"/>
  <w15:chartTrackingRefBased/>
  <w15:docId w15:val="{A014D9FA-16B4-42BD-9835-9E4098F9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C25E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5E1"/>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5E1"/>
    <w:pPr>
      <w:spacing w:before="100" w:beforeAutospacing="1" w:after="100" w:afterAutospacing="1" w:line="240" w:lineRule="auto"/>
    </w:pPr>
    <w:rPr>
      <w:rFonts w:ascii="Times New Roman" w:hAnsi="Times New Roman"/>
      <w:sz w:val="24"/>
      <w:szCs w:val="24"/>
      <w:lang w:eastAsia="ru-RU"/>
    </w:rPr>
  </w:style>
  <w:style w:type="paragraph" w:styleId="a5">
    <w:name w:val="Body Text"/>
    <w:basedOn w:val="a"/>
    <w:link w:val="a6"/>
    <w:semiHidden/>
    <w:unhideWhenUsed/>
    <w:rsid w:val="003E48EB"/>
    <w:pPr>
      <w:suppressAutoHyphens/>
      <w:spacing w:after="0" w:line="240" w:lineRule="auto"/>
      <w:jc w:val="both"/>
    </w:pPr>
    <w:rPr>
      <w:rFonts w:ascii="Times New Roman" w:hAnsi="Times New Roman"/>
      <w:sz w:val="28"/>
      <w:szCs w:val="24"/>
      <w:lang w:eastAsia="ar-SA"/>
    </w:rPr>
  </w:style>
  <w:style w:type="character" w:customStyle="1" w:styleId="a6">
    <w:name w:val="Основной текст Знак"/>
    <w:basedOn w:val="a0"/>
    <w:link w:val="a5"/>
    <w:semiHidden/>
    <w:rsid w:val="003E48EB"/>
    <w:rPr>
      <w:rFonts w:ascii="Times New Roman" w:eastAsia="Times New Roman" w:hAnsi="Times New Roman" w:cs="Times New Roman"/>
      <w:sz w:val="28"/>
      <w:szCs w:val="24"/>
      <w:lang w:eastAsia="ar-SA"/>
    </w:rPr>
  </w:style>
  <w:style w:type="paragraph" w:styleId="2">
    <w:name w:val="Body Text 2"/>
    <w:basedOn w:val="a"/>
    <w:link w:val="20"/>
    <w:uiPriority w:val="99"/>
    <w:semiHidden/>
    <w:unhideWhenUsed/>
    <w:rsid w:val="003E48EB"/>
    <w:pPr>
      <w:spacing w:after="120" w:line="480" w:lineRule="auto"/>
    </w:pPr>
    <w:rPr>
      <w:rFonts w:ascii="Times New Roman" w:hAnsi="Times New Roman"/>
      <w:sz w:val="24"/>
      <w:szCs w:val="24"/>
      <w:lang w:eastAsia="ru-RU"/>
    </w:rPr>
  </w:style>
  <w:style w:type="character" w:customStyle="1" w:styleId="20">
    <w:name w:val="Основной текст 2 Знак"/>
    <w:basedOn w:val="a0"/>
    <w:link w:val="2"/>
    <w:uiPriority w:val="99"/>
    <w:semiHidden/>
    <w:rsid w:val="003E48E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10E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10E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4316">
      <w:bodyDiv w:val="1"/>
      <w:marLeft w:val="0"/>
      <w:marRight w:val="0"/>
      <w:marTop w:val="0"/>
      <w:marBottom w:val="0"/>
      <w:divBdr>
        <w:top w:val="none" w:sz="0" w:space="0" w:color="auto"/>
        <w:left w:val="none" w:sz="0" w:space="0" w:color="auto"/>
        <w:bottom w:val="none" w:sz="0" w:space="0" w:color="auto"/>
        <w:right w:val="none" w:sz="0" w:space="0" w:color="auto"/>
      </w:divBdr>
    </w:div>
    <w:div w:id="304892053">
      <w:bodyDiv w:val="1"/>
      <w:marLeft w:val="0"/>
      <w:marRight w:val="0"/>
      <w:marTop w:val="0"/>
      <w:marBottom w:val="0"/>
      <w:divBdr>
        <w:top w:val="none" w:sz="0" w:space="0" w:color="auto"/>
        <w:left w:val="none" w:sz="0" w:space="0" w:color="auto"/>
        <w:bottom w:val="none" w:sz="0" w:space="0" w:color="auto"/>
        <w:right w:val="none" w:sz="0" w:space="0" w:color="auto"/>
      </w:divBdr>
    </w:div>
    <w:div w:id="593438101">
      <w:bodyDiv w:val="1"/>
      <w:marLeft w:val="0"/>
      <w:marRight w:val="0"/>
      <w:marTop w:val="0"/>
      <w:marBottom w:val="0"/>
      <w:divBdr>
        <w:top w:val="none" w:sz="0" w:space="0" w:color="auto"/>
        <w:left w:val="none" w:sz="0" w:space="0" w:color="auto"/>
        <w:bottom w:val="none" w:sz="0" w:space="0" w:color="auto"/>
        <w:right w:val="none" w:sz="0" w:space="0" w:color="auto"/>
      </w:divBdr>
    </w:div>
    <w:div w:id="633214295">
      <w:bodyDiv w:val="1"/>
      <w:marLeft w:val="0"/>
      <w:marRight w:val="0"/>
      <w:marTop w:val="0"/>
      <w:marBottom w:val="0"/>
      <w:divBdr>
        <w:top w:val="none" w:sz="0" w:space="0" w:color="auto"/>
        <w:left w:val="none" w:sz="0" w:space="0" w:color="auto"/>
        <w:bottom w:val="none" w:sz="0" w:space="0" w:color="auto"/>
        <w:right w:val="none" w:sz="0" w:space="0" w:color="auto"/>
      </w:divBdr>
    </w:div>
    <w:div w:id="773289700">
      <w:bodyDiv w:val="1"/>
      <w:marLeft w:val="0"/>
      <w:marRight w:val="0"/>
      <w:marTop w:val="0"/>
      <w:marBottom w:val="0"/>
      <w:divBdr>
        <w:top w:val="none" w:sz="0" w:space="0" w:color="auto"/>
        <w:left w:val="none" w:sz="0" w:space="0" w:color="auto"/>
        <w:bottom w:val="none" w:sz="0" w:space="0" w:color="auto"/>
        <w:right w:val="none" w:sz="0" w:space="0" w:color="auto"/>
      </w:divBdr>
    </w:div>
    <w:div w:id="808592353">
      <w:bodyDiv w:val="1"/>
      <w:marLeft w:val="0"/>
      <w:marRight w:val="0"/>
      <w:marTop w:val="0"/>
      <w:marBottom w:val="0"/>
      <w:divBdr>
        <w:top w:val="none" w:sz="0" w:space="0" w:color="auto"/>
        <w:left w:val="none" w:sz="0" w:space="0" w:color="auto"/>
        <w:bottom w:val="none" w:sz="0" w:space="0" w:color="auto"/>
        <w:right w:val="none" w:sz="0" w:space="0" w:color="auto"/>
      </w:divBdr>
    </w:div>
    <w:div w:id="958994165">
      <w:bodyDiv w:val="1"/>
      <w:marLeft w:val="0"/>
      <w:marRight w:val="0"/>
      <w:marTop w:val="0"/>
      <w:marBottom w:val="0"/>
      <w:divBdr>
        <w:top w:val="none" w:sz="0" w:space="0" w:color="auto"/>
        <w:left w:val="none" w:sz="0" w:space="0" w:color="auto"/>
        <w:bottom w:val="none" w:sz="0" w:space="0" w:color="auto"/>
        <w:right w:val="none" w:sz="0" w:space="0" w:color="auto"/>
      </w:divBdr>
    </w:div>
    <w:div w:id="1073508142">
      <w:bodyDiv w:val="1"/>
      <w:marLeft w:val="0"/>
      <w:marRight w:val="0"/>
      <w:marTop w:val="0"/>
      <w:marBottom w:val="0"/>
      <w:divBdr>
        <w:top w:val="none" w:sz="0" w:space="0" w:color="auto"/>
        <w:left w:val="none" w:sz="0" w:space="0" w:color="auto"/>
        <w:bottom w:val="none" w:sz="0" w:space="0" w:color="auto"/>
        <w:right w:val="none" w:sz="0" w:space="0" w:color="auto"/>
      </w:divBdr>
    </w:div>
    <w:div w:id="1111240125">
      <w:bodyDiv w:val="1"/>
      <w:marLeft w:val="0"/>
      <w:marRight w:val="0"/>
      <w:marTop w:val="0"/>
      <w:marBottom w:val="0"/>
      <w:divBdr>
        <w:top w:val="none" w:sz="0" w:space="0" w:color="auto"/>
        <w:left w:val="none" w:sz="0" w:space="0" w:color="auto"/>
        <w:bottom w:val="none" w:sz="0" w:space="0" w:color="auto"/>
        <w:right w:val="none" w:sz="0" w:space="0" w:color="auto"/>
      </w:divBdr>
    </w:div>
    <w:div w:id="1117406250">
      <w:bodyDiv w:val="1"/>
      <w:marLeft w:val="0"/>
      <w:marRight w:val="0"/>
      <w:marTop w:val="0"/>
      <w:marBottom w:val="0"/>
      <w:divBdr>
        <w:top w:val="none" w:sz="0" w:space="0" w:color="auto"/>
        <w:left w:val="none" w:sz="0" w:space="0" w:color="auto"/>
        <w:bottom w:val="none" w:sz="0" w:space="0" w:color="auto"/>
        <w:right w:val="none" w:sz="0" w:space="0" w:color="auto"/>
      </w:divBdr>
    </w:div>
    <w:div w:id="1394814747">
      <w:bodyDiv w:val="1"/>
      <w:marLeft w:val="0"/>
      <w:marRight w:val="0"/>
      <w:marTop w:val="0"/>
      <w:marBottom w:val="0"/>
      <w:divBdr>
        <w:top w:val="none" w:sz="0" w:space="0" w:color="auto"/>
        <w:left w:val="none" w:sz="0" w:space="0" w:color="auto"/>
        <w:bottom w:val="none" w:sz="0" w:space="0" w:color="auto"/>
        <w:right w:val="none" w:sz="0" w:space="0" w:color="auto"/>
      </w:divBdr>
    </w:div>
    <w:div w:id="1515074218">
      <w:bodyDiv w:val="1"/>
      <w:marLeft w:val="0"/>
      <w:marRight w:val="0"/>
      <w:marTop w:val="0"/>
      <w:marBottom w:val="0"/>
      <w:divBdr>
        <w:top w:val="none" w:sz="0" w:space="0" w:color="auto"/>
        <w:left w:val="none" w:sz="0" w:space="0" w:color="auto"/>
        <w:bottom w:val="none" w:sz="0" w:space="0" w:color="auto"/>
        <w:right w:val="none" w:sz="0" w:space="0" w:color="auto"/>
      </w:divBdr>
    </w:div>
    <w:div w:id="1560748779">
      <w:bodyDiv w:val="1"/>
      <w:marLeft w:val="0"/>
      <w:marRight w:val="0"/>
      <w:marTop w:val="0"/>
      <w:marBottom w:val="0"/>
      <w:divBdr>
        <w:top w:val="none" w:sz="0" w:space="0" w:color="auto"/>
        <w:left w:val="none" w:sz="0" w:space="0" w:color="auto"/>
        <w:bottom w:val="none" w:sz="0" w:space="0" w:color="auto"/>
        <w:right w:val="none" w:sz="0" w:space="0" w:color="auto"/>
      </w:divBdr>
    </w:div>
    <w:div w:id="1682661392">
      <w:bodyDiv w:val="1"/>
      <w:marLeft w:val="0"/>
      <w:marRight w:val="0"/>
      <w:marTop w:val="0"/>
      <w:marBottom w:val="0"/>
      <w:divBdr>
        <w:top w:val="none" w:sz="0" w:space="0" w:color="auto"/>
        <w:left w:val="none" w:sz="0" w:space="0" w:color="auto"/>
        <w:bottom w:val="none" w:sz="0" w:space="0" w:color="auto"/>
        <w:right w:val="none" w:sz="0" w:space="0" w:color="auto"/>
      </w:divBdr>
    </w:div>
    <w:div w:id="2086293627">
      <w:bodyDiv w:val="1"/>
      <w:marLeft w:val="0"/>
      <w:marRight w:val="0"/>
      <w:marTop w:val="0"/>
      <w:marBottom w:val="0"/>
      <w:divBdr>
        <w:top w:val="none" w:sz="0" w:space="0" w:color="auto"/>
        <w:left w:val="none" w:sz="0" w:space="0" w:color="auto"/>
        <w:bottom w:val="none" w:sz="0" w:space="0" w:color="auto"/>
        <w:right w:val="none" w:sz="0" w:space="0" w:color="auto"/>
      </w:divBdr>
    </w:div>
    <w:div w:id="21318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3016</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Гуля</dc:creator>
  <cp:keywords/>
  <dc:description/>
  <cp:lastModifiedBy>Ирина Гуля</cp:lastModifiedBy>
  <cp:revision>6</cp:revision>
  <cp:lastPrinted>2016-09-08T22:51:00Z</cp:lastPrinted>
  <dcterms:created xsi:type="dcterms:W3CDTF">2016-09-05T10:38:00Z</dcterms:created>
  <dcterms:modified xsi:type="dcterms:W3CDTF">2016-09-11T08:59:00Z</dcterms:modified>
</cp:coreProperties>
</file>